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03C6" w14:textId="77777777" w:rsidR="004B732A" w:rsidRPr="007E7762" w:rsidRDefault="004B732A" w:rsidP="004B732A">
      <w:pPr>
        <w:jc w:val="center"/>
        <w:rPr>
          <w:rFonts w:cs="Arial"/>
          <w:szCs w:val="22"/>
        </w:rPr>
      </w:pPr>
    </w:p>
    <w:p w14:paraId="2D178ACA" w14:textId="77777777" w:rsidR="004B732A" w:rsidRPr="007E7762" w:rsidRDefault="004B732A" w:rsidP="004B732A">
      <w:pPr>
        <w:jc w:val="center"/>
        <w:rPr>
          <w:rFonts w:ascii="Arial" w:hAnsi="Arial" w:cs="Arial"/>
          <w:b/>
          <w:color w:val="FF0000"/>
          <w:szCs w:val="22"/>
        </w:rPr>
      </w:pPr>
    </w:p>
    <w:p w14:paraId="7B342246" w14:textId="77777777" w:rsidR="004B732A" w:rsidRPr="007E7762" w:rsidRDefault="004B732A" w:rsidP="004B732A">
      <w:pPr>
        <w:jc w:val="center"/>
        <w:rPr>
          <w:rFonts w:cs="Arial"/>
          <w:szCs w:val="22"/>
        </w:rPr>
      </w:pPr>
      <w:r w:rsidRPr="007E7762">
        <w:rPr>
          <w:rFonts w:cs="Arial"/>
          <w:noProof/>
          <w:color w:val="0000FF"/>
          <w:szCs w:val="22"/>
        </w:rPr>
        <w:drawing>
          <wp:inline distT="0" distB="0" distL="0" distR="0" wp14:anchorId="344C4DD0" wp14:editId="6E520119">
            <wp:extent cx="2013346" cy="685800"/>
            <wp:effectExtent l="0" t="0" r="6350" b="0"/>
            <wp:docPr id="2" name="Picture 2">
              <a:hlinkClick xmlns:a="http://schemas.openxmlformats.org/drawingml/2006/main" r:id="rId10"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13346" cy="685800"/>
                    </a:xfrm>
                    <a:prstGeom prst="rect">
                      <a:avLst/>
                    </a:prstGeom>
                    <a:noFill/>
                    <a:ln>
                      <a:noFill/>
                    </a:ln>
                  </pic:spPr>
                </pic:pic>
              </a:graphicData>
            </a:graphic>
          </wp:inline>
        </w:drawing>
      </w:r>
    </w:p>
    <w:p w14:paraId="1A13CECB" w14:textId="77777777" w:rsidR="004B732A" w:rsidRPr="007E7762" w:rsidRDefault="004B732A" w:rsidP="004B732A">
      <w:pPr>
        <w:jc w:val="center"/>
        <w:rPr>
          <w:rFonts w:ascii="Arial" w:hAnsi="Arial" w:cs="Arial"/>
          <w:b/>
          <w:color w:val="FF0000"/>
          <w:szCs w:val="22"/>
        </w:rPr>
      </w:pPr>
    </w:p>
    <w:p w14:paraId="04F102DD" w14:textId="3764065E" w:rsidR="004B732A" w:rsidRPr="007E7762" w:rsidRDefault="0066376E" w:rsidP="004B732A">
      <w:pPr>
        <w:jc w:val="center"/>
        <w:rPr>
          <w:rFonts w:ascii="Arial" w:hAnsi="Arial" w:cs="Arial"/>
          <w:b/>
          <w:szCs w:val="22"/>
        </w:rPr>
      </w:pPr>
      <w:r>
        <w:rPr>
          <w:rFonts w:ascii="Arial" w:hAnsi="Arial" w:cs="Arial"/>
          <w:b/>
          <w:szCs w:val="22"/>
        </w:rPr>
        <w:t>HOPA Mentorship</w:t>
      </w:r>
      <w:r w:rsidR="00C86F5F">
        <w:rPr>
          <w:rFonts w:ascii="Arial" w:hAnsi="Arial" w:cs="Arial"/>
          <w:b/>
          <w:szCs w:val="22"/>
        </w:rPr>
        <w:t xml:space="preserve"> Award</w:t>
      </w:r>
    </w:p>
    <w:p w14:paraId="2D0785D8" w14:textId="77777777" w:rsidR="004B732A" w:rsidRPr="007E7762" w:rsidRDefault="004B732A" w:rsidP="004B732A">
      <w:pPr>
        <w:jc w:val="center"/>
        <w:rPr>
          <w:rFonts w:ascii="Arial" w:hAnsi="Arial" w:cs="Arial"/>
          <w:b/>
          <w:szCs w:val="22"/>
        </w:rPr>
      </w:pPr>
      <w:r w:rsidRPr="007E7762">
        <w:rPr>
          <w:rFonts w:ascii="Arial" w:hAnsi="Arial" w:cs="Arial"/>
          <w:b/>
          <w:szCs w:val="22"/>
        </w:rPr>
        <w:t>Nomination Form</w:t>
      </w:r>
    </w:p>
    <w:p w14:paraId="14A673BB" w14:textId="77777777" w:rsidR="004B732A" w:rsidRPr="007E7762" w:rsidRDefault="004B732A" w:rsidP="004B732A">
      <w:pPr>
        <w:jc w:val="center"/>
        <w:rPr>
          <w:rFonts w:ascii="Arial" w:hAnsi="Arial" w:cs="Arial"/>
          <w:b/>
          <w:szCs w:val="22"/>
        </w:rPr>
      </w:pPr>
    </w:p>
    <w:p w14:paraId="50B2929E" w14:textId="77777777" w:rsidR="004B732A" w:rsidRPr="007E7762" w:rsidRDefault="004B732A" w:rsidP="004B732A">
      <w:pPr>
        <w:jc w:val="center"/>
        <w:rPr>
          <w:rFonts w:ascii="Arial" w:hAnsi="Arial" w:cs="Arial"/>
          <w:b/>
          <w:szCs w:val="22"/>
        </w:rPr>
      </w:pPr>
    </w:p>
    <w:p w14:paraId="6DAF8E63" w14:textId="08AE56D3" w:rsidR="004B732A" w:rsidRPr="007E7762" w:rsidRDefault="004B732A" w:rsidP="004B732A">
      <w:pPr>
        <w:jc w:val="center"/>
        <w:rPr>
          <w:rFonts w:ascii="Arial" w:hAnsi="Arial" w:cs="Arial"/>
          <w:szCs w:val="22"/>
        </w:rPr>
      </w:pPr>
      <w:r w:rsidRPr="007C73A5">
        <w:rPr>
          <w:rFonts w:ascii="Arial" w:hAnsi="Arial" w:cs="Arial"/>
          <w:szCs w:val="22"/>
        </w:rPr>
        <w:t xml:space="preserve">Nomination Deadline: </w:t>
      </w:r>
      <w:r w:rsidR="007C73A5">
        <w:rPr>
          <w:rFonts w:ascii="Arial" w:hAnsi="Arial" w:cs="Arial"/>
          <w:b/>
          <w:szCs w:val="22"/>
        </w:rPr>
        <w:t>October 1</w:t>
      </w:r>
      <w:r w:rsidR="00534FA2">
        <w:rPr>
          <w:rFonts w:ascii="Arial" w:hAnsi="Arial" w:cs="Arial"/>
          <w:b/>
          <w:szCs w:val="22"/>
        </w:rPr>
        <w:t>0</w:t>
      </w:r>
      <w:r w:rsidR="007C73A5">
        <w:rPr>
          <w:rFonts w:ascii="Arial" w:hAnsi="Arial" w:cs="Arial"/>
          <w:b/>
          <w:szCs w:val="22"/>
        </w:rPr>
        <w:t>, 2023</w:t>
      </w:r>
    </w:p>
    <w:p w14:paraId="02F667C0" w14:textId="77777777" w:rsidR="004B732A" w:rsidRPr="007E7762" w:rsidRDefault="004B732A" w:rsidP="004B732A">
      <w:pPr>
        <w:jc w:val="center"/>
        <w:rPr>
          <w:rFonts w:ascii="Arial" w:hAnsi="Arial" w:cs="Arial"/>
          <w:szCs w:val="22"/>
        </w:rPr>
      </w:pPr>
    </w:p>
    <w:p w14:paraId="41F6E6EC" w14:textId="77777777" w:rsidR="004B732A" w:rsidRPr="007E7762" w:rsidRDefault="004B732A" w:rsidP="004B732A">
      <w:pPr>
        <w:jc w:val="center"/>
        <w:rPr>
          <w:rFonts w:ascii="Arial" w:hAnsi="Arial" w:cs="Arial"/>
          <w:szCs w:val="22"/>
        </w:rPr>
      </w:pPr>
    </w:p>
    <w:p w14:paraId="3805D217" w14:textId="76ECFC60" w:rsidR="00AB702C" w:rsidRDefault="00AB702C" w:rsidP="00AB702C">
      <w:pPr>
        <w:rPr>
          <w:rFonts w:ascii="Arial" w:hAnsi="Arial" w:cs="Arial"/>
        </w:rPr>
      </w:pPr>
      <w:r w:rsidRPr="00724F58">
        <w:rPr>
          <w:rFonts w:ascii="Arial" w:hAnsi="Arial" w:cs="Arial"/>
        </w:rPr>
        <w:t xml:space="preserve">The </w:t>
      </w:r>
      <w:r w:rsidRPr="00724F58">
        <w:rPr>
          <w:rFonts w:ascii="Arial" w:hAnsi="Arial" w:cs="Arial"/>
          <w:b/>
        </w:rPr>
        <w:t xml:space="preserve">HOPA </w:t>
      </w:r>
      <w:r w:rsidR="00AF1772" w:rsidRPr="00724F58">
        <w:rPr>
          <w:rFonts w:ascii="Arial" w:hAnsi="Arial" w:cs="Arial"/>
          <w:b/>
        </w:rPr>
        <w:t>Mentorship</w:t>
      </w:r>
      <w:r w:rsidR="00AC2485" w:rsidRPr="00724F58">
        <w:rPr>
          <w:rFonts w:ascii="Arial" w:hAnsi="Arial" w:cs="Arial"/>
          <w:b/>
        </w:rPr>
        <w:t xml:space="preserve"> Award</w:t>
      </w:r>
      <w:r w:rsidRPr="00724F58">
        <w:rPr>
          <w:rFonts w:ascii="Arial" w:hAnsi="Arial" w:cs="Arial"/>
        </w:rPr>
        <w:t xml:space="preserve"> recognizes </w:t>
      </w:r>
      <w:r w:rsidR="00724F58" w:rsidRPr="00724F58">
        <w:rPr>
          <w:rFonts w:ascii="Arial" w:hAnsi="Arial" w:cs="Arial"/>
        </w:rPr>
        <w:t xml:space="preserve">a HOPA member who has demonstrated outstanding mentorship by dedicating time, knowledge, and energy for the purposes of guiding, nurturing, and supporting mentees. </w:t>
      </w:r>
      <w:r w:rsidR="000D6384">
        <w:rPr>
          <w:rFonts w:ascii="Arial" w:hAnsi="Arial" w:cs="Arial"/>
        </w:rPr>
        <w:t xml:space="preserve">Awardees </w:t>
      </w:r>
      <w:r w:rsidR="00316A60">
        <w:rPr>
          <w:rFonts w:ascii="Arial" w:hAnsi="Arial" w:cs="Arial"/>
        </w:rPr>
        <w:t xml:space="preserve">who have demonstrated extraordinary contributions to supporting </w:t>
      </w:r>
      <w:r w:rsidR="00304949">
        <w:rPr>
          <w:rFonts w:ascii="Arial" w:hAnsi="Arial" w:cs="Arial"/>
        </w:rPr>
        <w:t>personal and professional development of</w:t>
      </w:r>
      <w:r w:rsidR="006C3FD8">
        <w:rPr>
          <w:rFonts w:ascii="Arial" w:hAnsi="Arial" w:cs="Arial"/>
        </w:rPr>
        <w:t xml:space="preserve"> </w:t>
      </w:r>
      <w:r w:rsidR="00F2485E">
        <w:rPr>
          <w:rFonts w:ascii="Arial" w:hAnsi="Arial" w:cs="Arial"/>
        </w:rPr>
        <w:t>residents</w:t>
      </w:r>
      <w:r w:rsidRPr="00C02C2E">
        <w:rPr>
          <w:rFonts w:ascii="Arial" w:hAnsi="Arial" w:cs="Arial"/>
        </w:rPr>
        <w:t xml:space="preserve">, students, </w:t>
      </w:r>
      <w:r>
        <w:rPr>
          <w:rFonts w:ascii="Arial" w:hAnsi="Arial" w:cs="Arial"/>
        </w:rPr>
        <w:t xml:space="preserve">or </w:t>
      </w:r>
      <w:r w:rsidRPr="00C02C2E">
        <w:rPr>
          <w:rFonts w:ascii="Arial" w:hAnsi="Arial" w:cs="Arial"/>
        </w:rPr>
        <w:t>colleagues in hematology/oncology pharmacy</w:t>
      </w:r>
      <w:r>
        <w:rPr>
          <w:rFonts w:ascii="Arial" w:hAnsi="Arial" w:cs="Arial"/>
        </w:rPr>
        <w:t>.</w:t>
      </w:r>
      <w:r w:rsidRPr="00C02C2E">
        <w:rPr>
          <w:rFonts w:ascii="Arial" w:hAnsi="Arial" w:cs="Arial"/>
        </w:rPr>
        <w:t xml:space="preserve">  </w:t>
      </w:r>
    </w:p>
    <w:p w14:paraId="6ADBBC5E" w14:textId="77777777" w:rsidR="009E6483" w:rsidRPr="006C56CE" w:rsidRDefault="009E6483" w:rsidP="00AB702C">
      <w:pPr>
        <w:rPr>
          <w:rFonts w:ascii="Arial" w:hAnsi="Arial" w:cs="Arial"/>
        </w:rPr>
      </w:pPr>
    </w:p>
    <w:p w14:paraId="5048C054" w14:textId="227CECA9" w:rsidR="004B732A" w:rsidRPr="007E7762" w:rsidRDefault="004B732A" w:rsidP="004B732A">
      <w:pPr>
        <w:rPr>
          <w:rFonts w:ascii="Arial" w:hAnsi="Arial" w:cs="Arial"/>
          <w:szCs w:val="22"/>
        </w:rPr>
      </w:pPr>
      <w:r w:rsidRPr="007E7762">
        <w:rPr>
          <w:rFonts w:ascii="Arial" w:hAnsi="Arial" w:cs="Arial"/>
          <w:b/>
          <w:szCs w:val="22"/>
        </w:rPr>
        <w:t>Award:</w:t>
      </w:r>
      <w:r w:rsidRPr="007E7762">
        <w:rPr>
          <w:rFonts w:ascii="Arial" w:hAnsi="Arial" w:cs="Arial"/>
          <w:szCs w:val="22"/>
        </w:rPr>
        <w:t xml:space="preserve"> Recipients of the award are recognized at the HOPA Annual Confer</w:t>
      </w:r>
      <w:r w:rsidR="001F43B8" w:rsidRPr="007E7762">
        <w:rPr>
          <w:rFonts w:ascii="Arial" w:hAnsi="Arial" w:cs="Arial"/>
          <w:szCs w:val="22"/>
        </w:rPr>
        <w:t>ence with a personalized plaque</w:t>
      </w:r>
      <w:r w:rsidR="00F67BB9">
        <w:rPr>
          <w:rFonts w:ascii="Arial" w:hAnsi="Arial" w:cs="Arial"/>
          <w:szCs w:val="22"/>
        </w:rPr>
        <w:t>.</w:t>
      </w:r>
    </w:p>
    <w:p w14:paraId="0D94E56E" w14:textId="77777777" w:rsidR="00AF1772" w:rsidRPr="007E7762" w:rsidRDefault="00AF1772" w:rsidP="004B732A">
      <w:pPr>
        <w:rPr>
          <w:rFonts w:ascii="Arial" w:hAnsi="Arial" w:cs="Arial"/>
          <w:szCs w:val="22"/>
        </w:rPr>
      </w:pPr>
    </w:p>
    <w:p w14:paraId="06CD938E" w14:textId="4BB439B4" w:rsidR="00B90039" w:rsidRDefault="004B732A" w:rsidP="00B90039">
      <w:pPr>
        <w:rPr>
          <w:rFonts w:ascii="Arial" w:hAnsi="Arial" w:cs="Arial"/>
          <w:szCs w:val="22"/>
        </w:rPr>
      </w:pPr>
      <w:r w:rsidRPr="007E7762">
        <w:rPr>
          <w:rFonts w:ascii="Arial" w:hAnsi="Arial" w:cs="Arial"/>
          <w:b/>
          <w:szCs w:val="22"/>
        </w:rPr>
        <w:t xml:space="preserve">Eligibility: </w:t>
      </w:r>
      <w:r w:rsidR="004B6E52" w:rsidRPr="004B6E52">
        <w:rPr>
          <w:rFonts w:ascii="Arial" w:hAnsi="Arial" w:cs="Arial"/>
          <w:szCs w:val="22"/>
        </w:rPr>
        <w:t>Nominees must be HOPA members in good standing</w:t>
      </w:r>
      <w:r w:rsidR="000210D3">
        <w:rPr>
          <w:rFonts w:ascii="Arial" w:hAnsi="Arial" w:cs="Arial"/>
          <w:szCs w:val="22"/>
        </w:rPr>
        <w:t xml:space="preserve">. Consideration will be given to those who have demonstrated </w:t>
      </w:r>
      <w:r w:rsidR="00AC2485">
        <w:rPr>
          <w:rFonts w:ascii="Arial" w:hAnsi="Arial" w:cs="Arial"/>
          <w:szCs w:val="22"/>
        </w:rPr>
        <w:t xml:space="preserve">a commitment to </w:t>
      </w:r>
      <w:r w:rsidR="0022319F">
        <w:rPr>
          <w:rFonts w:ascii="Arial" w:hAnsi="Arial" w:cs="Arial"/>
          <w:szCs w:val="22"/>
        </w:rPr>
        <w:t>development of others</w:t>
      </w:r>
      <w:r w:rsidR="00AC2485" w:rsidRPr="004B6E52">
        <w:rPr>
          <w:rFonts w:ascii="Arial" w:hAnsi="Arial" w:cs="Arial"/>
          <w:szCs w:val="22"/>
        </w:rPr>
        <w:t xml:space="preserve"> </w:t>
      </w:r>
      <w:r w:rsidR="003F41A1">
        <w:rPr>
          <w:rFonts w:ascii="Arial" w:hAnsi="Arial" w:cs="Arial"/>
          <w:szCs w:val="22"/>
        </w:rPr>
        <w:t xml:space="preserve">and whose </w:t>
      </w:r>
      <w:r w:rsidR="00A83CFF">
        <w:rPr>
          <w:rFonts w:ascii="Arial" w:hAnsi="Arial" w:cs="Arial"/>
          <w:szCs w:val="22"/>
        </w:rPr>
        <w:t>guidance</w:t>
      </w:r>
      <w:r w:rsidR="003F41A1">
        <w:rPr>
          <w:rFonts w:ascii="Arial" w:hAnsi="Arial" w:cs="Arial"/>
          <w:szCs w:val="22"/>
        </w:rPr>
        <w:t xml:space="preserve"> </w:t>
      </w:r>
      <w:r w:rsidR="004B6E52" w:rsidRPr="004B6E52">
        <w:rPr>
          <w:rFonts w:ascii="Arial" w:hAnsi="Arial" w:cs="Arial"/>
          <w:szCs w:val="22"/>
        </w:rPr>
        <w:t>exemplif</w:t>
      </w:r>
      <w:r w:rsidR="003F41A1">
        <w:rPr>
          <w:rFonts w:ascii="Arial" w:hAnsi="Arial" w:cs="Arial"/>
          <w:szCs w:val="22"/>
        </w:rPr>
        <w:t>ies</w:t>
      </w:r>
      <w:r w:rsidR="004B6E52" w:rsidRPr="004B6E52">
        <w:rPr>
          <w:rFonts w:ascii="Arial" w:hAnsi="Arial" w:cs="Arial"/>
          <w:szCs w:val="22"/>
        </w:rPr>
        <w:t xml:space="preserve"> the core values of the association</w:t>
      </w:r>
      <w:r w:rsidR="00E7201E">
        <w:rPr>
          <w:rFonts w:ascii="Arial" w:hAnsi="Arial" w:cs="Arial"/>
          <w:szCs w:val="22"/>
        </w:rPr>
        <w:t>.</w:t>
      </w:r>
      <w:r w:rsidR="004B6E52" w:rsidRPr="004B6E52">
        <w:rPr>
          <w:rFonts w:ascii="Arial" w:hAnsi="Arial" w:cs="Arial"/>
          <w:szCs w:val="22"/>
        </w:rPr>
        <w:t xml:space="preserve"> </w:t>
      </w:r>
    </w:p>
    <w:p w14:paraId="06E765D7" w14:textId="77777777" w:rsidR="00155A9F" w:rsidRDefault="00155A9F" w:rsidP="00B90039">
      <w:pPr>
        <w:rPr>
          <w:rFonts w:ascii="Arial" w:hAnsi="Arial" w:cs="Arial"/>
          <w:szCs w:val="22"/>
        </w:rPr>
      </w:pPr>
    </w:p>
    <w:p w14:paraId="1D4D7C27" w14:textId="4CE0AE6E" w:rsidR="000C0F61" w:rsidRDefault="005E56C4" w:rsidP="000C0F61">
      <w:pPr>
        <w:rPr>
          <w:rFonts w:ascii="Arial" w:hAnsi="Arial" w:cs="Arial"/>
          <w:szCs w:val="22"/>
        </w:rPr>
      </w:pPr>
      <w:r w:rsidRPr="009057B3">
        <w:rPr>
          <w:rFonts w:ascii="Arial" w:hAnsi="Arial" w:cs="Arial"/>
          <w:szCs w:val="22"/>
        </w:rPr>
        <w:t xml:space="preserve">The individual should be an exemplary preceptor, professor and/or mentor of students, residents, pharmacy technicians and/or colleagues </w:t>
      </w:r>
      <w:r w:rsidR="000C0F61">
        <w:rPr>
          <w:rFonts w:ascii="Arial" w:hAnsi="Arial" w:cs="Arial"/>
          <w:szCs w:val="22"/>
        </w:rPr>
        <w:t xml:space="preserve">who has demonstrated a sustained history of commitment </w:t>
      </w:r>
      <w:r w:rsidR="006517F8">
        <w:rPr>
          <w:rFonts w:ascii="Arial" w:hAnsi="Arial" w:cs="Arial"/>
          <w:szCs w:val="22"/>
        </w:rPr>
        <w:t>to  mentorship.</w:t>
      </w:r>
    </w:p>
    <w:p w14:paraId="61FDDED8" w14:textId="0FE2E9B7" w:rsidR="005E56C4" w:rsidRDefault="005E56C4" w:rsidP="009057B3">
      <w:pPr>
        <w:rPr>
          <w:rFonts w:ascii="Arial" w:hAnsi="Arial" w:cs="Arial"/>
          <w:szCs w:val="22"/>
        </w:rPr>
      </w:pPr>
      <w:r w:rsidRPr="009057B3">
        <w:rPr>
          <w:rFonts w:ascii="Arial" w:hAnsi="Arial" w:cs="Arial"/>
          <w:szCs w:val="22"/>
        </w:rPr>
        <w:cr/>
        <w:t xml:space="preserve">The individual should be a positive role model for pharmacists, </w:t>
      </w:r>
      <w:r w:rsidR="006A4DC8" w:rsidRPr="009057B3">
        <w:rPr>
          <w:rFonts w:ascii="Arial" w:hAnsi="Arial" w:cs="Arial"/>
          <w:szCs w:val="22"/>
        </w:rPr>
        <w:t>pharmacy technicians</w:t>
      </w:r>
      <w:r w:rsidR="006A4DC8">
        <w:rPr>
          <w:rFonts w:ascii="Arial" w:hAnsi="Arial" w:cs="Arial"/>
          <w:szCs w:val="22"/>
        </w:rPr>
        <w:t xml:space="preserve">, pharmacy residents, and/or </w:t>
      </w:r>
      <w:r w:rsidRPr="009057B3">
        <w:rPr>
          <w:rFonts w:ascii="Arial" w:hAnsi="Arial" w:cs="Arial"/>
          <w:szCs w:val="22"/>
        </w:rPr>
        <w:t>pharmacy students</w:t>
      </w:r>
    </w:p>
    <w:p w14:paraId="5BE41125" w14:textId="77777777" w:rsidR="005E56C4" w:rsidRDefault="005E56C4" w:rsidP="009057B3">
      <w:pPr>
        <w:rPr>
          <w:rFonts w:ascii="Arial" w:hAnsi="Arial" w:cs="Arial"/>
          <w:szCs w:val="22"/>
        </w:rPr>
      </w:pPr>
    </w:p>
    <w:p w14:paraId="6413B3DA" w14:textId="77777777" w:rsidR="00FE2F55" w:rsidRPr="009057B3" w:rsidRDefault="004B6E52" w:rsidP="009057B3">
      <w:pPr>
        <w:rPr>
          <w:rFonts w:ascii="Arial" w:hAnsi="Arial" w:cs="Arial"/>
          <w:szCs w:val="22"/>
        </w:rPr>
      </w:pPr>
      <w:r w:rsidRPr="009057B3">
        <w:rPr>
          <w:rFonts w:ascii="Arial" w:hAnsi="Arial" w:cs="Arial"/>
          <w:szCs w:val="22"/>
        </w:rPr>
        <w:t xml:space="preserve">Current members of the HOPA Board of Directors, HOPA Recognition Committee and HOPA staff are not eligible to either nominate or be nominated for this award. </w:t>
      </w:r>
    </w:p>
    <w:p w14:paraId="69AEB306" w14:textId="77777777" w:rsidR="00FE2F55" w:rsidRDefault="00FE2F55" w:rsidP="009057B3">
      <w:pPr>
        <w:rPr>
          <w:rFonts w:ascii="Arial" w:hAnsi="Arial" w:cs="Arial"/>
          <w:szCs w:val="22"/>
        </w:rPr>
      </w:pPr>
    </w:p>
    <w:p w14:paraId="0FC9CA96" w14:textId="3350C2CE" w:rsidR="00FE553B" w:rsidRPr="009057B3" w:rsidRDefault="003F41A1" w:rsidP="009057B3">
      <w:pPr>
        <w:rPr>
          <w:rFonts w:ascii="Arial" w:hAnsi="Arial" w:cs="Arial"/>
          <w:szCs w:val="22"/>
        </w:rPr>
      </w:pPr>
      <w:r w:rsidRPr="009057B3">
        <w:rPr>
          <w:rFonts w:ascii="Arial" w:hAnsi="Arial" w:cs="Arial"/>
          <w:szCs w:val="22"/>
        </w:rPr>
        <w:t xml:space="preserve">Members of the </w:t>
      </w:r>
      <w:r w:rsidR="00C34D04" w:rsidRPr="009057B3">
        <w:rPr>
          <w:rFonts w:ascii="Arial" w:hAnsi="Arial" w:cs="Arial"/>
          <w:szCs w:val="22"/>
        </w:rPr>
        <w:t>Mentorship Program</w:t>
      </w:r>
      <w:r w:rsidRPr="009057B3">
        <w:rPr>
          <w:rFonts w:ascii="Arial" w:hAnsi="Arial" w:cs="Arial"/>
          <w:szCs w:val="22"/>
        </w:rPr>
        <w:t xml:space="preserve"> are eligible for nomination, however their broader contribution to </w:t>
      </w:r>
      <w:r w:rsidR="00F27C08" w:rsidRPr="009057B3">
        <w:rPr>
          <w:rFonts w:ascii="Arial" w:hAnsi="Arial" w:cs="Arial"/>
          <w:szCs w:val="22"/>
        </w:rPr>
        <w:t>HOPA</w:t>
      </w:r>
      <w:r w:rsidRPr="009057B3">
        <w:rPr>
          <w:rFonts w:ascii="Arial" w:hAnsi="Arial" w:cs="Arial"/>
          <w:szCs w:val="22"/>
        </w:rPr>
        <w:t xml:space="preserve"> above and beyond their contribution to the initiatives of the </w:t>
      </w:r>
      <w:r w:rsidR="00F27C08" w:rsidRPr="009057B3">
        <w:rPr>
          <w:rFonts w:ascii="Arial" w:hAnsi="Arial" w:cs="Arial"/>
          <w:szCs w:val="22"/>
        </w:rPr>
        <w:t>program</w:t>
      </w:r>
      <w:r w:rsidRPr="009057B3">
        <w:rPr>
          <w:rFonts w:ascii="Arial" w:hAnsi="Arial" w:cs="Arial"/>
          <w:szCs w:val="22"/>
        </w:rPr>
        <w:t xml:space="preserve"> will be considered. </w:t>
      </w:r>
    </w:p>
    <w:p w14:paraId="4710598E" w14:textId="77777777" w:rsidR="00FE553B" w:rsidRDefault="00FE553B" w:rsidP="009057B3">
      <w:pPr>
        <w:rPr>
          <w:rFonts w:ascii="Arial" w:hAnsi="Arial" w:cs="Arial"/>
          <w:szCs w:val="22"/>
        </w:rPr>
      </w:pPr>
    </w:p>
    <w:p w14:paraId="4FC146BF" w14:textId="77777777" w:rsidR="00EC6792" w:rsidRDefault="00EC6792" w:rsidP="009057B3">
      <w:pPr>
        <w:rPr>
          <w:rFonts w:ascii="Arial" w:hAnsi="Arial" w:cs="Arial"/>
          <w:szCs w:val="22"/>
        </w:rPr>
      </w:pPr>
    </w:p>
    <w:p w14:paraId="3AD96D95" w14:textId="4B6D9C41" w:rsidR="004B732A" w:rsidRPr="009057B3" w:rsidRDefault="004B6E52" w:rsidP="009057B3">
      <w:pPr>
        <w:rPr>
          <w:rFonts w:ascii="Arial" w:hAnsi="Arial" w:cs="Arial"/>
          <w:szCs w:val="22"/>
        </w:rPr>
      </w:pPr>
      <w:r w:rsidRPr="009057B3">
        <w:rPr>
          <w:rFonts w:ascii="Arial" w:hAnsi="Arial" w:cs="Arial"/>
          <w:szCs w:val="22"/>
        </w:rPr>
        <w:t>Self-nominations will be accepted.</w:t>
      </w:r>
    </w:p>
    <w:p w14:paraId="424DBDC0" w14:textId="77777777" w:rsidR="004B732A" w:rsidRDefault="004B732A" w:rsidP="004B732A">
      <w:pPr>
        <w:rPr>
          <w:rFonts w:ascii="Arial" w:hAnsi="Arial" w:cs="Arial"/>
          <w:szCs w:val="22"/>
        </w:rPr>
      </w:pPr>
    </w:p>
    <w:p w14:paraId="7AEA324D" w14:textId="77777777" w:rsidR="00155A9F" w:rsidRPr="007E7762" w:rsidRDefault="00155A9F" w:rsidP="004B732A">
      <w:pPr>
        <w:rPr>
          <w:rFonts w:ascii="Arial" w:hAnsi="Arial" w:cs="Arial"/>
          <w:szCs w:val="22"/>
        </w:rPr>
      </w:pPr>
    </w:p>
    <w:p w14:paraId="3B7559AC" w14:textId="77777777" w:rsidR="004B6E52" w:rsidRDefault="004B6E52" w:rsidP="004B6E52">
      <w:pPr>
        <w:rPr>
          <w:rFonts w:ascii="Arial" w:hAnsi="Arial" w:cs="Arial"/>
          <w:szCs w:val="22"/>
        </w:rPr>
      </w:pPr>
      <w:r w:rsidRPr="00130715">
        <w:rPr>
          <w:rFonts w:ascii="Arial" w:hAnsi="Arial" w:cs="Arial"/>
          <w:b/>
          <w:szCs w:val="22"/>
        </w:rPr>
        <w:t>Form Directions</w:t>
      </w:r>
      <w:r w:rsidRPr="00130715">
        <w:rPr>
          <w:rFonts w:ascii="Arial" w:hAnsi="Arial" w:cs="Arial"/>
          <w:szCs w:val="22"/>
        </w:rPr>
        <w:t xml:space="preserve">: </w:t>
      </w:r>
      <w:r>
        <w:rPr>
          <w:rFonts w:ascii="Arial" w:hAnsi="Arial" w:cs="Arial"/>
          <w:szCs w:val="22"/>
        </w:rPr>
        <w:t>Use the “Tab” feature to move from field to field and type your information into the shaded field. There is no limit to the amount of text that may be typed into each field.</w:t>
      </w:r>
    </w:p>
    <w:p w14:paraId="1FFDFD0B" w14:textId="77777777" w:rsidR="004B6E52" w:rsidRDefault="004B6E52" w:rsidP="004B6E52">
      <w:pPr>
        <w:rPr>
          <w:rFonts w:ascii="Arial" w:hAnsi="Arial" w:cs="Arial"/>
          <w:szCs w:val="22"/>
        </w:rPr>
      </w:pPr>
    </w:p>
    <w:p w14:paraId="0AFCDEBE" w14:textId="6E8E3C11" w:rsidR="00261C2C" w:rsidRDefault="004B6E52" w:rsidP="00261C2C">
      <w:pPr>
        <w:rPr>
          <w:rFonts w:ascii="Arial" w:hAnsi="Arial" w:cs="Arial"/>
          <w:szCs w:val="22"/>
        </w:rPr>
      </w:pPr>
      <w:r>
        <w:rPr>
          <w:rFonts w:ascii="Arial" w:hAnsi="Arial" w:cs="Arial"/>
          <w:szCs w:val="22"/>
        </w:rPr>
        <w:t xml:space="preserve">Email the completed nomination form and </w:t>
      </w:r>
      <w:r w:rsidRPr="00FC40F2">
        <w:rPr>
          <w:rFonts w:ascii="Arial" w:hAnsi="Arial" w:cs="Arial"/>
          <w:b/>
          <w:szCs w:val="22"/>
        </w:rPr>
        <w:t>a copy of th</w:t>
      </w:r>
      <w:r w:rsidRPr="00D16F18">
        <w:rPr>
          <w:rFonts w:ascii="Arial" w:hAnsi="Arial" w:cs="Arial"/>
          <w:b/>
          <w:szCs w:val="22"/>
        </w:rPr>
        <w:t>e nominee’s CV</w:t>
      </w:r>
      <w:r>
        <w:rPr>
          <w:rFonts w:ascii="Arial" w:hAnsi="Arial" w:cs="Arial"/>
          <w:szCs w:val="22"/>
        </w:rPr>
        <w:t xml:space="preserve"> to:</w:t>
      </w:r>
      <w:r w:rsidR="00261C2C">
        <w:rPr>
          <w:rFonts w:ascii="Arial" w:hAnsi="Arial" w:cs="Arial"/>
          <w:szCs w:val="22"/>
        </w:rPr>
        <w:t xml:space="preserve"> </w:t>
      </w:r>
      <w:hyperlink r:id="rId12" w:history="1">
        <w:r w:rsidR="004E52C5" w:rsidRPr="00DF320F">
          <w:rPr>
            <w:rStyle w:val="Hyperlink"/>
          </w:rPr>
          <w:t>info@hoparx.org</w:t>
        </w:r>
      </w:hyperlink>
    </w:p>
    <w:p w14:paraId="6DE15580" w14:textId="0E338FD3" w:rsidR="004B6E52" w:rsidRDefault="004B6E52" w:rsidP="004B6E52">
      <w:pPr>
        <w:rPr>
          <w:rFonts w:ascii="Arial" w:hAnsi="Arial" w:cs="Arial"/>
          <w:szCs w:val="22"/>
        </w:rPr>
      </w:pPr>
    </w:p>
    <w:p w14:paraId="1FE3B201" w14:textId="77777777" w:rsidR="00261C2C" w:rsidRDefault="00261C2C" w:rsidP="004B6E52">
      <w:pPr>
        <w:rPr>
          <w:rFonts w:ascii="Arial" w:hAnsi="Arial" w:cs="Arial"/>
          <w:szCs w:val="22"/>
        </w:rPr>
      </w:pPr>
    </w:p>
    <w:p w14:paraId="0394CD93" w14:textId="2345A4BC" w:rsidR="004B6E52" w:rsidRDefault="004B6E52" w:rsidP="004B6E52">
      <w:pPr>
        <w:rPr>
          <w:rFonts w:ascii="Arial" w:hAnsi="Arial" w:cs="Arial"/>
          <w:szCs w:val="22"/>
        </w:rPr>
      </w:pPr>
      <w:r>
        <w:rPr>
          <w:rFonts w:ascii="Arial" w:hAnsi="Arial" w:cs="Arial"/>
          <w:szCs w:val="22"/>
        </w:rPr>
        <w:t xml:space="preserve">Nominations must be e-mailed by </w:t>
      </w:r>
      <w:r w:rsidR="007C73A5">
        <w:rPr>
          <w:rFonts w:ascii="Arial" w:hAnsi="Arial" w:cs="Arial"/>
          <w:b/>
          <w:szCs w:val="22"/>
        </w:rPr>
        <w:t>October 1</w:t>
      </w:r>
      <w:r w:rsidR="00534FA2">
        <w:rPr>
          <w:rFonts w:ascii="Arial" w:hAnsi="Arial" w:cs="Arial"/>
          <w:b/>
          <w:szCs w:val="22"/>
        </w:rPr>
        <w:t>0</w:t>
      </w:r>
      <w:r w:rsidR="007C73A5">
        <w:rPr>
          <w:rFonts w:ascii="Arial" w:hAnsi="Arial" w:cs="Arial"/>
          <w:b/>
          <w:szCs w:val="22"/>
        </w:rPr>
        <w:t>, 2023</w:t>
      </w:r>
      <w:r>
        <w:rPr>
          <w:rFonts w:ascii="Arial" w:hAnsi="Arial" w:cs="Arial"/>
          <w:szCs w:val="22"/>
        </w:rPr>
        <w:t xml:space="preserve"> to be considered.</w:t>
      </w:r>
    </w:p>
    <w:p w14:paraId="7E9F4209" w14:textId="77777777" w:rsidR="004B6E52" w:rsidRDefault="004B6E52" w:rsidP="004B732A">
      <w:pPr>
        <w:jc w:val="center"/>
        <w:rPr>
          <w:rFonts w:ascii="Arial" w:hAnsi="Arial" w:cs="Arial"/>
          <w:b/>
          <w:szCs w:val="22"/>
        </w:rPr>
      </w:pPr>
    </w:p>
    <w:p w14:paraId="3EB557F8" w14:textId="77777777" w:rsidR="004B6E52" w:rsidRDefault="004B6E52" w:rsidP="004B732A">
      <w:pPr>
        <w:jc w:val="center"/>
        <w:rPr>
          <w:rFonts w:ascii="Arial" w:hAnsi="Arial" w:cs="Arial"/>
          <w:b/>
          <w:szCs w:val="22"/>
        </w:rPr>
      </w:pPr>
    </w:p>
    <w:p w14:paraId="4DFC92F2" w14:textId="77777777" w:rsidR="004B6E52" w:rsidRDefault="004B6E52" w:rsidP="004B732A">
      <w:pPr>
        <w:jc w:val="center"/>
        <w:rPr>
          <w:rFonts w:ascii="Arial" w:hAnsi="Arial" w:cs="Arial"/>
          <w:b/>
          <w:szCs w:val="22"/>
        </w:rPr>
      </w:pPr>
    </w:p>
    <w:p w14:paraId="6D9E1D30" w14:textId="77777777" w:rsidR="004B6E52" w:rsidRDefault="004B6E52" w:rsidP="004B732A">
      <w:pPr>
        <w:jc w:val="center"/>
        <w:rPr>
          <w:rFonts w:ascii="Arial" w:hAnsi="Arial" w:cs="Arial"/>
          <w:b/>
          <w:szCs w:val="22"/>
        </w:rPr>
      </w:pPr>
    </w:p>
    <w:p w14:paraId="65D29B05" w14:textId="77777777" w:rsidR="004B6E52" w:rsidRDefault="004B6E52" w:rsidP="004B732A">
      <w:pPr>
        <w:jc w:val="center"/>
        <w:rPr>
          <w:rFonts w:ascii="Arial" w:hAnsi="Arial" w:cs="Arial"/>
          <w:b/>
          <w:szCs w:val="22"/>
        </w:rPr>
      </w:pPr>
    </w:p>
    <w:p w14:paraId="5B91EDE6" w14:textId="77777777" w:rsidR="004B6E52" w:rsidRDefault="004B6E52" w:rsidP="004B732A">
      <w:pPr>
        <w:jc w:val="center"/>
        <w:rPr>
          <w:rFonts w:ascii="Arial" w:hAnsi="Arial" w:cs="Arial"/>
          <w:b/>
          <w:szCs w:val="22"/>
        </w:rPr>
      </w:pPr>
    </w:p>
    <w:p w14:paraId="4A9F1DCC" w14:textId="5F8F2CE4" w:rsidR="004B732A" w:rsidRDefault="004B732A" w:rsidP="004B732A">
      <w:pPr>
        <w:jc w:val="center"/>
        <w:rPr>
          <w:rFonts w:ascii="Arial" w:hAnsi="Arial" w:cs="Arial"/>
          <w:b/>
          <w:szCs w:val="22"/>
        </w:rPr>
      </w:pPr>
      <w:r>
        <w:rPr>
          <w:rFonts w:ascii="Arial" w:hAnsi="Arial" w:cs="Arial"/>
          <w:b/>
          <w:szCs w:val="22"/>
        </w:rPr>
        <w:t xml:space="preserve">HOPA </w:t>
      </w:r>
      <w:r w:rsidR="005D41A2">
        <w:rPr>
          <w:rFonts w:ascii="Arial" w:hAnsi="Arial" w:cs="Arial"/>
          <w:b/>
          <w:szCs w:val="22"/>
        </w:rPr>
        <w:t>Mentorship</w:t>
      </w:r>
      <w:r w:rsidR="00AC2485">
        <w:rPr>
          <w:rFonts w:ascii="Arial" w:hAnsi="Arial" w:cs="Arial"/>
          <w:b/>
          <w:szCs w:val="22"/>
        </w:rPr>
        <w:t xml:space="preserve"> </w:t>
      </w:r>
      <w:r>
        <w:rPr>
          <w:rFonts w:ascii="Arial" w:hAnsi="Arial" w:cs="Arial"/>
          <w:b/>
          <w:szCs w:val="22"/>
        </w:rPr>
        <w:t>Award</w:t>
      </w:r>
    </w:p>
    <w:p w14:paraId="5547067B" w14:textId="77777777" w:rsidR="004B732A" w:rsidRDefault="004B732A" w:rsidP="004B732A">
      <w:pPr>
        <w:jc w:val="center"/>
        <w:rPr>
          <w:rFonts w:ascii="Arial" w:hAnsi="Arial" w:cs="Arial"/>
          <w:b/>
          <w:szCs w:val="22"/>
        </w:rPr>
      </w:pPr>
      <w:r>
        <w:rPr>
          <w:rFonts w:ascii="Arial" w:hAnsi="Arial" w:cs="Arial"/>
          <w:b/>
          <w:szCs w:val="22"/>
        </w:rPr>
        <w:t>Nomination Form</w:t>
      </w:r>
    </w:p>
    <w:p w14:paraId="20D081B0" w14:textId="77777777" w:rsidR="004B732A" w:rsidRDefault="004B732A" w:rsidP="004B732A">
      <w:pPr>
        <w:rPr>
          <w:rFonts w:ascii="Arial" w:hAnsi="Arial" w:cs="Arial"/>
          <w:szCs w:val="22"/>
        </w:rPr>
      </w:pPr>
    </w:p>
    <w:p w14:paraId="7A0C1114" w14:textId="77777777" w:rsidR="004B732A" w:rsidRDefault="004B732A" w:rsidP="00A47A43">
      <w:pPr>
        <w:jc w:val="center"/>
        <w:rPr>
          <w:rFonts w:ascii="Arial" w:hAnsi="Arial" w:cs="Arial"/>
          <w:b/>
          <w:szCs w:val="22"/>
          <w:u w:val="single"/>
        </w:rPr>
      </w:pPr>
      <w:r>
        <w:rPr>
          <w:rFonts w:ascii="Arial" w:hAnsi="Arial" w:cs="Arial"/>
          <w:b/>
          <w:szCs w:val="22"/>
        </w:rPr>
        <w:t>PART 1</w:t>
      </w:r>
    </w:p>
    <w:p w14:paraId="3BF82BCB" w14:textId="77777777" w:rsidR="004B732A" w:rsidRDefault="004B732A" w:rsidP="004B732A">
      <w:pPr>
        <w:rPr>
          <w:rFonts w:ascii="Arial" w:hAnsi="Arial" w:cs="Arial"/>
          <w:b/>
          <w:szCs w:val="22"/>
          <w:u w:val="single"/>
        </w:rPr>
      </w:pPr>
      <w:r>
        <w:rPr>
          <w:rFonts w:ascii="Arial" w:hAnsi="Arial" w:cs="Arial"/>
          <w:b/>
          <w:szCs w:val="22"/>
          <w:u w:val="single"/>
        </w:rPr>
        <w:t>Nominator Information</w:t>
      </w:r>
    </w:p>
    <w:p w14:paraId="3AB4EA94" w14:textId="77777777" w:rsidR="004B732A" w:rsidRDefault="004B732A" w:rsidP="004B732A">
      <w:pPr>
        <w:rPr>
          <w:rFonts w:ascii="Arial" w:hAnsi="Arial" w:cs="Arial"/>
          <w:szCs w:val="22"/>
        </w:rPr>
      </w:pPr>
    </w:p>
    <w:p w14:paraId="499815D1" w14:textId="77777777" w:rsidR="004B732A" w:rsidRDefault="004B732A" w:rsidP="004B732A">
      <w:pPr>
        <w:rPr>
          <w:rFonts w:ascii="Arial" w:hAnsi="Arial" w:cs="Arial"/>
          <w:szCs w:val="22"/>
          <w:u w:val="single"/>
        </w:rPr>
      </w:pPr>
      <w:r>
        <w:rPr>
          <w:rFonts w:ascii="Arial" w:hAnsi="Arial" w:cs="Arial"/>
          <w:szCs w:val="22"/>
        </w:rPr>
        <w:t>Name:</w:t>
      </w:r>
      <w:r>
        <w:rPr>
          <w:rFonts w:ascii="Arial" w:hAnsi="Arial" w:cs="Arial"/>
          <w:szCs w:val="22"/>
        </w:rPr>
        <w:tab/>
      </w:r>
      <w:r w:rsidR="008E683E">
        <w:rPr>
          <w:rFonts w:ascii="Arial" w:hAnsi="Arial" w:cs="Arial"/>
          <w:szCs w:val="22"/>
        </w:rPr>
        <w:fldChar w:fldCharType="begin">
          <w:ffData>
            <w:name w:val="Text669"/>
            <w:enabled/>
            <w:calcOnExit w:val="0"/>
            <w:textInput/>
          </w:ffData>
        </w:fldChar>
      </w:r>
      <w:bookmarkStart w:id="0" w:name="Text66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0"/>
    </w:p>
    <w:p w14:paraId="6A89DBE6" w14:textId="77777777" w:rsidR="004B732A" w:rsidRDefault="004B732A" w:rsidP="004B732A">
      <w:pPr>
        <w:rPr>
          <w:rFonts w:ascii="Arial" w:hAnsi="Arial" w:cs="Arial"/>
          <w:szCs w:val="22"/>
          <w:u w:val="single"/>
        </w:rPr>
      </w:pPr>
    </w:p>
    <w:p w14:paraId="45C5F2C0"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70"/>
            <w:enabled/>
            <w:calcOnExit w:val="0"/>
            <w:textInput/>
          </w:ffData>
        </w:fldChar>
      </w:r>
      <w:bookmarkStart w:id="1" w:name="Text67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
    </w:p>
    <w:p w14:paraId="55FE94AD" w14:textId="77777777" w:rsidR="004B732A" w:rsidRDefault="004B732A" w:rsidP="004B732A">
      <w:pPr>
        <w:rPr>
          <w:rFonts w:ascii="Arial" w:hAnsi="Arial" w:cs="Arial"/>
          <w:szCs w:val="22"/>
          <w:u w:val="single"/>
        </w:rPr>
      </w:pPr>
    </w:p>
    <w:p w14:paraId="229AA464"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71"/>
            <w:enabled/>
            <w:calcOnExit w:val="0"/>
            <w:textInput/>
          </w:ffData>
        </w:fldChar>
      </w:r>
      <w:bookmarkStart w:id="2" w:name="Text67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
    </w:p>
    <w:p w14:paraId="21A14741" w14:textId="77777777" w:rsidR="00F9179C" w:rsidRDefault="00F9179C" w:rsidP="004B732A">
      <w:pPr>
        <w:rPr>
          <w:rFonts w:ascii="Arial" w:hAnsi="Arial" w:cs="Arial"/>
          <w:szCs w:val="22"/>
        </w:rPr>
      </w:pPr>
    </w:p>
    <w:p w14:paraId="4337418F" w14:textId="77777777" w:rsidR="004B732A" w:rsidRDefault="004B732A" w:rsidP="004B732A">
      <w:pPr>
        <w:rPr>
          <w:rFonts w:ascii="Arial" w:hAnsi="Arial" w:cs="Arial"/>
          <w:szCs w:val="22"/>
        </w:rPr>
      </w:pPr>
      <w:r>
        <w:rPr>
          <w:rFonts w:ascii="Arial" w:hAnsi="Arial" w:cs="Arial"/>
          <w:szCs w:val="22"/>
        </w:rPr>
        <w:t xml:space="preserve">Address: </w:t>
      </w:r>
      <w:r w:rsidR="008E683E">
        <w:rPr>
          <w:rFonts w:ascii="Arial" w:hAnsi="Arial" w:cs="Arial"/>
          <w:szCs w:val="22"/>
        </w:rPr>
        <w:fldChar w:fldCharType="begin">
          <w:ffData>
            <w:name w:val="Text672"/>
            <w:enabled/>
            <w:calcOnExit w:val="0"/>
            <w:textInput/>
          </w:ffData>
        </w:fldChar>
      </w:r>
      <w:bookmarkStart w:id="3" w:name="Text67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3"/>
    </w:p>
    <w:p w14:paraId="39DAE696" w14:textId="77777777" w:rsidR="004B732A" w:rsidRDefault="004B732A" w:rsidP="004B732A">
      <w:pPr>
        <w:rPr>
          <w:rFonts w:ascii="Arial" w:hAnsi="Arial" w:cs="Arial"/>
          <w:szCs w:val="22"/>
        </w:rPr>
      </w:pPr>
    </w:p>
    <w:p w14:paraId="1DCCE7F4"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73"/>
            <w:enabled/>
            <w:calcOnExit w:val="0"/>
            <w:textInput/>
          </w:ffData>
        </w:fldChar>
      </w:r>
      <w:bookmarkStart w:id="4" w:name="Text673"/>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4"/>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74"/>
            <w:enabled/>
            <w:calcOnExit w:val="0"/>
            <w:textInput/>
          </w:ffData>
        </w:fldChar>
      </w:r>
      <w:bookmarkStart w:id="5" w:name="Text67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5"/>
      <w:r w:rsidR="008E683E">
        <w:rPr>
          <w:rFonts w:ascii="Arial" w:hAnsi="Arial" w:cs="Arial"/>
          <w:szCs w:val="22"/>
        </w:rPr>
        <w:tab/>
      </w:r>
      <w:r>
        <w:rPr>
          <w:rFonts w:ascii="Arial" w:hAnsi="Arial" w:cs="Arial"/>
          <w:szCs w:val="22"/>
        </w:rPr>
        <w:t xml:space="preserve">Zip: </w:t>
      </w:r>
      <w:r w:rsidR="008E683E">
        <w:rPr>
          <w:rFonts w:ascii="Arial" w:hAnsi="Arial" w:cs="Arial"/>
          <w:szCs w:val="22"/>
        </w:rPr>
        <w:fldChar w:fldCharType="begin">
          <w:ffData>
            <w:name w:val="Text675"/>
            <w:enabled/>
            <w:calcOnExit w:val="0"/>
            <w:textInput/>
          </w:ffData>
        </w:fldChar>
      </w:r>
      <w:bookmarkStart w:id="6" w:name="Text67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6"/>
    </w:p>
    <w:p w14:paraId="58EB3EDA" w14:textId="77777777" w:rsidR="004B732A" w:rsidRDefault="004B732A" w:rsidP="004B732A">
      <w:pPr>
        <w:rPr>
          <w:rFonts w:ascii="Arial" w:hAnsi="Arial" w:cs="Arial"/>
          <w:szCs w:val="22"/>
        </w:rPr>
      </w:pPr>
    </w:p>
    <w:p w14:paraId="53D70869" w14:textId="77777777" w:rsidR="004B732A" w:rsidRDefault="004B732A" w:rsidP="004B732A">
      <w:pPr>
        <w:rPr>
          <w:rFonts w:ascii="Arial" w:hAnsi="Arial" w:cs="Arial"/>
          <w:szCs w:val="22"/>
        </w:rPr>
      </w:pPr>
      <w:r>
        <w:rPr>
          <w:rFonts w:ascii="Arial" w:hAnsi="Arial" w:cs="Arial"/>
          <w:szCs w:val="22"/>
        </w:rPr>
        <w:t>Phone:</w:t>
      </w:r>
      <w:r>
        <w:rPr>
          <w:rFonts w:ascii="Arial" w:hAnsi="Arial" w:cs="Arial"/>
          <w:szCs w:val="22"/>
        </w:rPr>
        <w:tab/>
        <w:t xml:space="preserve"> </w:t>
      </w:r>
      <w:r w:rsidR="008E683E">
        <w:rPr>
          <w:rFonts w:ascii="Arial" w:hAnsi="Arial" w:cs="Arial"/>
          <w:szCs w:val="22"/>
        </w:rPr>
        <w:fldChar w:fldCharType="begin">
          <w:ffData>
            <w:name w:val="Text676"/>
            <w:enabled/>
            <w:calcOnExit w:val="0"/>
            <w:textInput/>
          </w:ffData>
        </w:fldChar>
      </w:r>
      <w:bookmarkStart w:id="7" w:name="Text676"/>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7"/>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77"/>
            <w:enabled/>
            <w:calcOnExit w:val="0"/>
            <w:textInput/>
          </w:ffData>
        </w:fldChar>
      </w:r>
      <w:bookmarkStart w:id="8" w:name="Text67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8"/>
    </w:p>
    <w:p w14:paraId="7B6A8E77" w14:textId="77777777" w:rsidR="00F9179C" w:rsidRDefault="00F9179C" w:rsidP="004B732A">
      <w:pPr>
        <w:rPr>
          <w:rFonts w:ascii="Arial" w:hAnsi="Arial" w:cs="Arial"/>
          <w:szCs w:val="22"/>
        </w:rPr>
      </w:pPr>
    </w:p>
    <w:p w14:paraId="41E861C4"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78"/>
            <w:enabled/>
            <w:calcOnExit w:val="0"/>
            <w:textInput/>
          </w:ffData>
        </w:fldChar>
      </w:r>
      <w:bookmarkStart w:id="9" w:name="Text67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9"/>
    </w:p>
    <w:p w14:paraId="0AFB83D5" w14:textId="77777777" w:rsidR="00F9179C" w:rsidRDefault="00F9179C" w:rsidP="004B732A">
      <w:pPr>
        <w:rPr>
          <w:rFonts w:ascii="Arial" w:hAnsi="Arial" w:cs="Arial"/>
          <w:szCs w:val="22"/>
        </w:rPr>
      </w:pPr>
    </w:p>
    <w:p w14:paraId="6DFD3DDF" w14:textId="77777777" w:rsidR="004B732A" w:rsidRDefault="004B732A" w:rsidP="004B732A">
      <w:pPr>
        <w:rPr>
          <w:rFonts w:ascii="Arial" w:hAnsi="Arial" w:cs="Arial"/>
          <w:szCs w:val="22"/>
        </w:rPr>
      </w:pPr>
      <w:r>
        <w:rPr>
          <w:rFonts w:ascii="Arial" w:hAnsi="Arial" w:cs="Arial"/>
          <w:szCs w:val="22"/>
        </w:rPr>
        <w:t xml:space="preserve">Names of other nominators (if applicable): </w:t>
      </w:r>
      <w:r w:rsidR="008E683E">
        <w:rPr>
          <w:rFonts w:ascii="Arial" w:hAnsi="Arial" w:cs="Arial"/>
          <w:szCs w:val="22"/>
        </w:rPr>
        <w:fldChar w:fldCharType="begin">
          <w:ffData>
            <w:name w:val="Text679"/>
            <w:enabled/>
            <w:calcOnExit w:val="0"/>
            <w:textInput/>
          </w:ffData>
        </w:fldChar>
      </w:r>
      <w:bookmarkStart w:id="10" w:name="Text67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0"/>
    </w:p>
    <w:p w14:paraId="273B7665" w14:textId="77777777" w:rsidR="00F9179C" w:rsidRDefault="00F9179C" w:rsidP="004B732A">
      <w:pPr>
        <w:rPr>
          <w:rFonts w:ascii="Arial" w:hAnsi="Arial" w:cs="Arial"/>
          <w:szCs w:val="22"/>
        </w:rPr>
      </w:pPr>
    </w:p>
    <w:p w14:paraId="2F39C733" w14:textId="77777777" w:rsidR="004B732A" w:rsidRDefault="004B732A" w:rsidP="004B732A">
      <w:pPr>
        <w:rPr>
          <w:rFonts w:ascii="Arial" w:hAnsi="Arial" w:cs="Arial"/>
          <w:b/>
          <w:szCs w:val="22"/>
          <w:u w:val="single"/>
        </w:rPr>
      </w:pPr>
      <w:r>
        <w:rPr>
          <w:rFonts w:ascii="Arial" w:hAnsi="Arial" w:cs="Arial"/>
          <w:b/>
          <w:szCs w:val="22"/>
          <w:u w:val="single"/>
        </w:rPr>
        <w:t>Nominee Information</w:t>
      </w:r>
    </w:p>
    <w:p w14:paraId="569BC671" w14:textId="77777777" w:rsidR="004B732A" w:rsidRDefault="004B732A" w:rsidP="004B732A">
      <w:pPr>
        <w:rPr>
          <w:rFonts w:ascii="Arial" w:hAnsi="Arial" w:cs="Arial"/>
          <w:szCs w:val="22"/>
        </w:rPr>
      </w:pPr>
    </w:p>
    <w:p w14:paraId="3118D1DD" w14:textId="3C0CE8B9" w:rsidR="004B732A" w:rsidRDefault="004B732A" w:rsidP="004B732A">
      <w:pPr>
        <w:rPr>
          <w:rFonts w:ascii="Arial" w:hAnsi="Arial" w:cs="Arial"/>
          <w:szCs w:val="22"/>
        </w:rPr>
      </w:pPr>
      <w:r>
        <w:rPr>
          <w:rFonts w:ascii="Arial" w:hAnsi="Arial" w:cs="Arial"/>
          <w:szCs w:val="22"/>
        </w:rPr>
        <w:t>Name</w:t>
      </w:r>
      <w:r w:rsidR="004E52C5">
        <w:rPr>
          <w:rFonts w:ascii="Arial" w:hAnsi="Arial" w:cs="Arial"/>
          <w:szCs w:val="22"/>
        </w:rPr>
        <w:t xml:space="preserve"> and Credentials</w:t>
      </w:r>
      <w:r>
        <w:rPr>
          <w:rFonts w:ascii="Arial" w:hAnsi="Arial" w:cs="Arial"/>
          <w:szCs w:val="22"/>
        </w:rPr>
        <w:t>:</w:t>
      </w:r>
      <w:r>
        <w:rPr>
          <w:rFonts w:ascii="Arial" w:hAnsi="Arial" w:cs="Arial"/>
          <w:szCs w:val="22"/>
        </w:rPr>
        <w:tab/>
      </w:r>
      <w:r w:rsidR="008E683E">
        <w:rPr>
          <w:rFonts w:ascii="Arial" w:hAnsi="Arial" w:cs="Arial"/>
          <w:szCs w:val="22"/>
        </w:rPr>
        <w:fldChar w:fldCharType="begin">
          <w:ffData>
            <w:name w:val="Text680"/>
            <w:enabled/>
            <w:calcOnExit w:val="0"/>
            <w:textInput/>
          </w:ffData>
        </w:fldChar>
      </w:r>
      <w:bookmarkStart w:id="11" w:name="Text68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1"/>
    </w:p>
    <w:p w14:paraId="2037EBF2" w14:textId="77777777" w:rsidR="004B732A" w:rsidRDefault="004B732A" w:rsidP="004B732A">
      <w:pPr>
        <w:rPr>
          <w:rFonts w:ascii="Arial" w:hAnsi="Arial" w:cs="Arial"/>
          <w:szCs w:val="22"/>
        </w:rPr>
      </w:pPr>
    </w:p>
    <w:p w14:paraId="1C636288"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81"/>
            <w:enabled/>
            <w:calcOnExit w:val="0"/>
            <w:textInput/>
          </w:ffData>
        </w:fldChar>
      </w:r>
      <w:bookmarkStart w:id="12" w:name="Text68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2"/>
    </w:p>
    <w:p w14:paraId="2BC7B70D" w14:textId="77777777" w:rsidR="004B732A" w:rsidRDefault="004B732A" w:rsidP="004B732A">
      <w:pPr>
        <w:rPr>
          <w:rFonts w:ascii="Arial" w:hAnsi="Arial" w:cs="Arial"/>
          <w:szCs w:val="22"/>
        </w:rPr>
      </w:pPr>
    </w:p>
    <w:p w14:paraId="27C637AE"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82"/>
            <w:enabled/>
            <w:calcOnExit w:val="0"/>
            <w:textInput/>
          </w:ffData>
        </w:fldChar>
      </w:r>
      <w:bookmarkStart w:id="13" w:name="Text68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3"/>
    </w:p>
    <w:p w14:paraId="7A52CC66" w14:textId="77777777" w:rsidR="004B732A" w:rsidRDefault="004B732A" w:rsidP="004B732A">
      <w:pPr>
        <w:rPr>
          <w:rFonts w:ascii="Arial" w:hAnsi="Arial" w:cs="Arial"/>
          <w:szCs w:val="22"/>
        </w:rPr>
      </w:pPr>
    </w:p>
    <w:p w14:paraId="55785C1D" w14:textId="77777777" w:rsidR="004B732A" w:rsidRDefault="004B732A" w:rsidP="004B732A">
      <w:pPr>
        <w:rPr>
          <w:rFonts w:ascii="Arial" w:hAnsi="Arial" w:cs="Arial"/>
          <w:szCs w:val="22"/>
        </w:rPr>
      </w:pPr>
      <w:r>
        <w:rPr>
          <w:rFonts w:ascii="Arial" w:hAnsi="Arial" w:cs="Arial"/>
          <w:szCs w:val="22"/>
        </w:rPr>
        <w:t xml:space="preserve">Address: </w:t>
      </w:r>
      <w:r w:rsidR="004B6E52">
        <w:rPr>
          <w:rFonts w:ascii="Arial" w:hAnsi="Arial" w:cs="Arial"/>
          <w:szCs w:val="22"/>
        </w:rPr>
        <w:fldChar w:fldCharType="begin">
          <w:ffData>
            <w:name w:val="Text683"/>
            <w:enabled/>
            <w:calcOnExit w:val="0"/>
            <w:textInput/>
          </w:ffData>
        </w:fldChar>
      </w:r>
      <w:bookmarkStart w:id="14" w:name="Text683"/>
      <w:r w:rsidR="004B6E52">
        <w:rPr>
          <w:rFonts w:ascii="Arial" w:hAnsi="Arial" w:cs="Arial"/>
          <w:szCs w:val="22"/>
        </w:rPr>
        <w:instrText xml:space="preserve"> FORMTEXT </w:instrText>
      </w:r>
      <w:r w:rsidR="004B6E52">
        <w:rPr>
          <w:rFonts w:ascii="Arial" w:hAnsi="Arial" w:cs="Arial"/>
          <w:szCs w:val="22"/>
        </w:rPr>
      </w:r>
      <w:r w:rsidR="004B6E52">
        <w:rPr>
          <w:rFonts w:ascii="Arial" w:hAnsi="Arial" w:cs="Arial"/>
          <w:szCs w:val="22"/>
        </w:rPr>
        <w:fldChar w:fldCharType="separate"/>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szCs w:val="22"/>
        </w:rPr>
        <w:fldChar w:fldCharType="end"/>
      </w:r>
      <w:bookmarkEnd w:id="14"/>
    </w:p>
    <w:p w14:paraId="0572B681" w14:textId="77777777" w:rsidR="004B732A" w:rsidRDefault="004B732A" w:rsidP="004B732A">
      <w:pPr>
        <w:rPr>
          <w:rFonts w:ascii="Arial" w:hAnsi="Arial" w:cs="Arial"/>
          <w:szCs w:val="22"/>
        </w:rPr>
      </w:pPr>
    </w:p>
    <w:p w14:paraId="1CD030E8"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84"/>
            <w:enabled/>
            <w:calcOnExit w:val="0"/>
            <w:textInput/>
          </w:ffData>
        </w:fldChar>
      </w:r>
      <w:bookmarkStart w:id="15" w:name="Text68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5"/>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85"/>
            <w:enabled/>
            <w:calcOnExit w:val="0"/>
            <w:textInput/>
          </w:ffData>
        </w:fldChar>
      </w:r>
      <w:bookmarkStart w:id="16" w:name="Text68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6"/>
      <w:r w:rsidR="008E683E">
        <w:rPr>
          <w:rFonts w:ascii="Arial" w:hAnsi="Arial" w:cs="Arial"/>
          <w:szCs w:val="22"/>
        </w:rPr>
        <w:tab/>
      </w:r>
      <w:r>
        <w:rPr>
          <w:rFonts w:ascii="Arial" w:hAnsi="Arial" w:cs="Arial"/>
          <w:szCs w:val="22"/>
        </w:rPr>
        <w:t xml:space="preserve">Zip: </w:t>
      </w:r>
      <w:r w:rsidR="004B6E52">
        <w:rPr>
          <w:rFonts w:ascii="Arial" w:hAnsi="Arial" w:cs="Arial"/>
          <w:szCs w:val="22"/>
        </w:rPr>
        <w:fldChar w:fldCharType="begin">
          <w:ffData>
            <w:name w:val="Text686"/>
            <w:enabled/>
            <w:calcOnExit w:val="0"/>
            <w:textInput/>
          </w:ffData>
        </w:fldChar>
      </w:r>
      <w:bookmarkStart w:id="17" w:name="Text686"/>
      <w:r w:rsidR="004B6E52">
        <w:rPr>
          <w:rFonts w:ascii="Arial" w:hAnsi="Arial" w:cs="Arial"/>
          <w:szCs w:val="22"/>
        </w:rPr>
        <w:instrText xml:space="preserve"> FORMTEXT </w:instrText>
      </w:r>
      <w:r w:rsidR="004B6E52">
        <w:rPr>
          <w:rFonts w:ascii="Arial" w:hAnsi="Arial" w:cs="Arial"/>
          <w:szCs w:val="22"/>
        </w:rPr>
      </w:r>
      <w:r w:rsidR="004B6E52">
        <w:rPr>
          <w:rFonts w:ascii="Arial" w:hAnsi="Arial" w:cs="Arial"/>
          <w:szCs w:val="22"/>
        </w:rPr>
        <w:fldChar w:fldCharType="separate"/>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szCs w:val="22"/>
        </w:rPr>
        <w:fldChar w:fldCharType="end"/>
      </w:r>
      <w:bookmarkEnd w:id="17"/>
    </w:p>
    <w:p w14:paraId="79F0F70A" w14:textId="77777777" w:rsidR="00F9179C" w:rsidRDefault="00F9179C" w:rsidP="004B732A">
      <w:pPr>
        <w:rPr>
          <w:rFonts w:ascii="Arial" w:hAnsi="Arial" w:cs="Arial"/>
          <w:szCs w:val="22"/>
        </w:rPr>
      </w:pPr>
    </w:p>
    <w:p w14:paraId="2C4234C4" w14:textId="77777777" w:rsidR="004B732A" w:rsidRDefault="004B732A" w:rsidP="004B732A">
      <w:pPr>
        <w:rPr>
          <w:rFonts w:ascii="Arial" w:hAnsi="Arial" w:cs="Arial"/>
          <w:szCs w:val="22"/>
        </w:rPr>
      </w:pPr>
      <w:r>
        <w:rPr>
          <w:rFonts w:ascii="Arial" w:hAnsi="Arial" w:cs="Arial"/>
          <w:szCs w:val="22"/>
        </w:rPr>
        <w:t xml:space="preserve">Phone: </w:t>
      </w:r>
      <w:r w:rsidR="008E683E">
        <w:rPr>
          <w:rFonts w:ascii="Arial" w:hAnsi="Arial" w:cs="Arial"/>
          <w:szCs w:val="22"/>
        </w:rPr>
        <w:fldChar w:fldCharType="begin">
          <w:ffData>
            <w:name w:val="Text687"/>
            <w:enabled/>
            <w:calcOnExit w:val="0"/>
            <w:textInput/>
          </w:ffData>
        </w:fldChar>
      </w:r>
      <w:bookmarkStart w:id="18" w:name="Text68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8"/>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88"/>
            <w:enabled/>
            <w:calcOnExit w:val="0"/>
            <w:textInput/>
          </w:ffData>
        </w:fldChar>
      </w:r>
      <w:bookmarkStart w:id="19" w:name="Text68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9"/>
    </w:p>
    <w:p w14:paraId="02EF200B" w14:textId="77777777" w:rsidR="00F9179C" w:rsidRDefault="00F9179C" w:rsidP="004B732A">
      <w:pPr>
        <w:rPr>
          <w:rFonts w:ascii="Arial" w:hAnsi="Arial" w:cs="Arial"/>
          <w:szCs w:val="22"/>
        </w:rPr>
      </w:pPr>
    </w:p>
    <w:p w14:paraId="2AACFB7F"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89"/>
            <w:enabled/>
            <w:calcOnExit w:val="0"/>
            <w:textInput/>
          </w:ffData>
        </w:fldChar>
      </w:r>
      <w:bookmarkStart w:id="20" w:name="Text68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0"/>
    </w:p>
    <w:p w14:paraId="49390524" w14:textId="77777777" w:rsidR="00F9179C" w:rsidRDefault="00F9179C" w:rsidP="004B732A">
      <w:pPr>
        <w:rPr>
          <w:rFonts w:ascii="Arial" w:hAnsi="Arial" w:cs="Arial"/>
          <w:szCs w:val="22"/>
        </w:rPr>
      </w:pPr>
    </w:p>
    <w:p w14:paraId="2B8703EE" w14:textId="77777777" w:rsidR="004B732A" w:rsidRDefault="004B732A" w:rsidP="004B732A">
      <w:pPr>
        <w:rPr>
          <w:rFonts w:ascii="Arial" w:hAnsi="Arial" w:cs="Arial"/>
          <w:szCs w:val="22"/>
        </w:rPr>
      </w:pPr>
      <w:r>
        <w:rPr>
          <w:rFonts w:ascii="Arial" w:hAnsi="Arial" w:cs="Arial"/>
          <w:szCs w:val="22"/>
        </w:rPr>
        <w:t>Please include a copy of the nominee’s CV.</w:t>
      </w:r>
    </w:p>
    <w:p w14:paraId="75AE90BB" w14:textId="77777777" w:rsidR="004B732A" w:rsidRDefault="004B732A" w:rsidP="004B732A">
      <w:pPr>
        <w:rPr>
          <w:rFonts w:ascii="Arial" w:hAnsi="Arial" w:cs="Arial"/>
          <w:szCs w:val="22"/>
        </w:rPr>
      </w:pPr>
    </w:p>
    <w:p w14:paraId="44F35CE1" w14:textId="77777777" w:rsidR="001A62B8" w:rsidRDefault="001A62B8" w:rsidP="004B732A">
      <w:pPr>
        <w:jc w:val="center"/>
        <w:rPr>
          <w:rFonts w:ascii="Arial" w:hAnsi="Arial" w:cs="Arial"/>
          <w:b/>
          <w:szCs w:val="22"/>
        </w:rPr>
      </w:pPr>
    </w:p>
    <w:p w14:paraId="473F02D2" w14:textId="77777777" w:rsidR="00623E1B" w:rsidRDefault="00623E1B" w:rsidP="004B732A">
      <w:pPr>
        <w:jc w:val="center"/>
        <w:rPr>
          <w:rFonts w:ascii="Arial" w:hAnsi="Arial" w:cs="Arial"/>
          <w:b/>
          <w:szCs w:val="22"/>
        </w:rPr>
      </w:pPr>
    </w:p>
    <w:p w14:paraId="575C1F62" w14:textId="77777777" w:rsidR="00623E1B" w:rsidRDefault="00623E1B" w:rsidP="004B732A">
      <w:pPr>
        <w:jc w:val="center"/>
        <w:rPr>
          <w:rFonts w:ascii="Arial" w:hAnsi="Arial" w:cs="Arial"/>
          <w:b/>
          <w:szCs w:val="22"/>
        </w:rPr>
      </w:pPr>
    </w:p>
    <w:p w14:paraId="042CDE6D" w14:textId="77777777" w:rsidR="00623E1B" w:rsidRDefault="00623E1B" w:rsidP="004B732A">
      <w:pPr>
        <w:jc w:val="center"/>
        <w:rPr>
          <w:rFonts w:ascii="Arial" w:hAnsi="Arial" w:cs="Arial"/>
          <w:b/>
          <w:szCs w:val="22"/>
        </w:rPr>
      </w:pPr>
    </w:p>
    <w:p w14:paraId="485DBDAF" w14:textId="77777777" w:rsidR="00623E1B" w:rsidRDefault="00623E1B" w:rsidP="004B732A">
      <w:pPr>
        <w:jc w:val="center"/>
        <w:rPr>
          <w:rFonts w:ascii="Arial" w:hAnsi="Arial" w:cs="Arial"/>
          <w:b/>
          <w:szCs w:val="22"/>
        </w:rPr>
      </w:pPr>
    </w:p>
    <w:p w14:paraId="4F42C45B" w14:textId="77777777" w:rsidR="00623E1B" w:rsidRDefault="00623E1B" w:rsidP="004B732A">
      <w:pPr>
        <w:jc w:val="center"/>
        <w:rPr>
          <w:rFonts w:ascii="Arial" w:hAnsi="Arial" w:cs="Arial"/>
          <w:b/>
          <w:szCs w:val="22"/>
        </w:rPr>
      </w:pPr>
    </w:p>
    <w:p w14:paraId="4F73B278" w14:textId="77777777" w:rsidR="00623E1B" w:rsidRDefault="00623E1B" w:rsidP="004B732A">
      <w:pPr>
        <w:jc w:val="center"/>
        <w:rPr>
          <w:rFonts w:ascii="Arial" w:hAnsi="Arial" w:cs="Arial"/>
          <w:b/>
          <w:szCs w:val="22"/>
        </w:rPr>
      </w:pPr>
    </w:p>
    <w:p w14:paraId="24929683" w14:textId="77777777" w:rsidR="00623E1B" w:rsidRDefault="00623E1B" w:rsidP="004B732A">
      <w:pPr>
        <w:jc w:val="center"/>
        <w:rPr>
          <w:rFonts w:ascii="Arial" w:hAnsi="Arial" w:cs="Arial"/>
          <w:b/>
          <w:szCs w:val="22"/>
        </w:rPr>
      </w:pPr>
    </w:p>
    <w:p w14:paraId="26A4EF2A" w14:textId="77777777" w:rsidR="00623E1B" w:rsidRDefault="00623E1B" w:rsidP="004B732A">
      <w:pPr>
        <w:jc w:val="center"/>
        <w:rPr>
          <w:rFonts w:ascii="Arial" w:hAnsi="Arial" w:cs="Arial"/>
          <w:b/>
          <w:szCs w:val="22"/>
        </w:rPr>
      </w:pPr>
    </w:p>
    <w:p w14:paraId="2077F45A" w14:textId="77777777" w:rsidR="00623E1B" w:rsidRDefault="00623E1B" w:rsidP="004B732A">
      <w:pPr>
        <w:jc w:val="center"/>
        <w:rPr>
          <w:rFonts w:ascii="Arial" w:hAnsi="Arial" w:cs="Arial"/>
          <w:b/>
          <w:szCs w:val="22"/>
        </w:rPr>
      </w:pPr>
    </w:p>
    <w:p w14:paraId="34E5EF39" w14:textId="77777777" w:rsidR="00623E1B" w:rsidRDefault="00623E1B" w:rsidP="004B732A">
      <w:pPr>
        <w:jc w:val="center"/>
        <w:rPr>
          <w:rFonts w:ascii="Arial" w:hAnsi="Arial" w:cs="Arial"/>
          <w:b/>
          <w:szCs w:val="22"/>
        </w:rPr>
      </w:pPr>
    </w:p>
    <w:p w14:paraId="74171EF7" w14:textId="77777777" w:rsidR="001A62B8" w:rsidRDefault="001A62B8" w:rsidP="004B732A">
      <w:pPr>
        <w:jc w:val="center"/>
        <w:rPr>
          <w:rFonts w:ascii="Arial" w:hAnsi="Arial" w:cs="Arial"/>
          <w:b/>
          <w:szCs w:val="22"/>
        </w:rPr>
      </w:pPr>
    </w:p>
    <w:p w14:paraId="360BF1F3" w14:textId="77777777" w:rsidR="001A62B8" w:rsidRDefault="001A62B8" w:rsidP="004B732A">
      <w:pPr>
        <w:jc w:val="center"/>
        <w:rPr>
          <w:rFonts w:ascii="Arial" w:hAnsi="Arial" w:cs="Arial"/>
          <w:b/>
          <w:szCs w:val="22"/>
        </w:rPr>
      </w:pPr>
    </w:p>
    <w:p w14:paraId="034DD9D0" w14:textId="5648C4A4" w:rsidR="001A62B8" w:rsidRDefault="001A62B8" w:rsidP="004B732A">
      <w:pPr>
        <w:jc w:val="center"/>
        <w:rPr>
          <w:rFonts w:ascii="Arial" w:hAnsi="Arial" w:cs="Arial"/>
          <w:b/>
          <w:szCs w:val="22"/>
        </w:rPr>
      </w:pPr>
    </w:p>
    <w:p w14:paraId="40ACB3B3" w14:textId="77777777" w:rsidR="004E52C5" w:rsidRDefault="004E52C5" w:rsidP="004B732A">
      <w:pPr>
        <w:jc w:val="center"/>
        <w:rPr>
          <w:rFonts w:ascii="Arial" w:hAnsi="Arial" w:cs="Arial"/>
          <w:b/>
          <w:szCs w:val="22"/>
        </w:rPr>
      </w:pPr>
    </w:p>
    <w:p w14:paraId="5CA9AE91" w14:textId="0811FCE6" w:rsidR="00CD24F9" w:rsidRDefault="00CD24F9" w:rsidP="00CD24F9">
      <w:pPr>
        <w:jc w:val="center"/>
        <w:rPr>
          <w:rFonts w:ascii="Arial" w:hAnsi="Arial" w:cs="Arial"/>
          <w:b/>
          <w:szCs w:val="22"/>
        </w:rPr>
      </w:pPr>
      <w:r>
        <w:rPr>
          <w:rFonts w:ascii="Arial" w:hAnsi="Arial" w:cs="Arial"/>
          <w:b/>
          <w:szCs w:val="22"/>
        </w:rPr>
        <w:lastRenderedPageBreak/>
        <w:t xml:space="preserve">HOPA </w:t>
      </w:r>
      <w:r w:rsidR="006716FF">
        <w:rPr>
          <w:rFonts w:ascii="Arial" w:hAnsi="Arial" w:cs="Arial"/>
          <w:b/>
          <w:szCs w:val="22"/>
        </w:rPr>
        <w:t>Mentorship</w:t>
      </w:r>
      <w:r w:rsidR="00AC2485">
        <w:rPr>
          <w:rFonts w:ascii="Arial" w:hAnsi="Arial" w:cs="Arial"/>
          <w:b/>
          <w:szCs w:val="22"/>
        </w:rPr>
        <w:t xml:space="preserve"> Award</w:t>
      </w:r>
    </w:p>
    <w:p w14:paraId="749ADEBF" w14:textId="77777777" w:rsidR="00CD24F9" w:rsidRDefault="00CD24F9" w:rsidP="00CD24F9">
      <w:pPr>
        <w:jc w:val="center"/>
        <w:rPr>
          <w:rFonts w:ascii="Arial" w:hAnsi="Arial" w:cs="Arial"/>
          <w:b/>
          <w:szCs w:val="22"/>
        </w:rPr>
      </w:pPr>
      <w:r>
        <w:rPr>
          <w:rFonts w:ascii="Arial" w:hAnsi="Arial" w:cs="Arial"/>
          <w:b/>
          <w:szCs w:val="22"/>
        </w:rPr>
        <w:t>Nomination Form</w:t>
      </w:r>
    </w:p>
    <w:p w14:paraId="74602FB5" w14:textId="77777777" w:rsidR="00CD24F9" w:rsidRDefault="00CD24F9" w:rsidP="00CD24F9">
      <w:pPr>
        <w:rPr>
          <w:rFonts w:ascii="Arial" w:hAnsi="Arial" w:cs="Arial"/>
          <w:b/>
          <w:szCs w:val="22"/>
        </w:rPr>
      </w:pPr>
    </w:p>
    <w:p w14:paraId="2913295E" w14:textId="77777777" w:rsidR="004B732A" w:rsidRDefault="004B732A" w:rsidP="004B732A">
      <w:pPr>
        <w:jc w:val="center"/>
        <w:rPr>
          <w:rFonts w:ascii="Arial" w:hAnsi="Arial" w:cs="Arial"/>
          <w:b/>
          <w:szCs w:val="22"/>
        </w:rPr>
      </w:pPr>
      <w:r>
        <w:rPr>
          <w:rFonts w:ascii="Arial" w:hAnsi="Arial" w:cs="Arial"/>
          <w:b/>
          <w:szCs w:val="22"/>
        </w:rPr>
        <w:t>PART 2</w:t>
      </w:r>
    </w:p>
    <w:p w14:paraId="5F26C34E" w14:textId="77777777" w:rsidR="004B732A" w:rsidRDefault="004B732A" w:rsidP="004B732A">
      <w:pPr>
        <w:jc w:val="center"/>
        <w:rPr>
          <w:rFonts w:ascii="Arial" w:hAnsi="Arial" w:cs="Arial"/>
          <w:szCs w:val="22"/>
        </w:rPr>
      </w:pPr>
    </w:p>
    <w:p w14:paraId="6D1F5E1A" w14:textId="13E06D92" w:rsidR="004B732A" w:rsidRDefault="004B732A" w:rsidP="004B732A">
      <w:pPr>
        <w:rPr>
          <w:rFonts w:ascii="Arial" w:hAnsi="Arial" w:cs="Arial"/>
          <w:szCs w:val="22"/>
        </w:rPr>
      </w:pPr>
      <w:r>
        <w:rPr>
          <w:rFonts w:ascii="Arial" w:hAnsi="Arial" w:cs="Arial"/>
          <w:szCs w:val="22"/>
        </w:rPr>
        <w:t xml:space="preserve">In the spaces below, please indicate how the individual you are nominating fulfills the following criteria for the HOPA </w:t>
      </w:r>
      <w:r w:rsidR="006716FF">
        <w:rPr>
          <w:rFonts w:ascii="Arial" w:hAnsi="Arial" w:cs="Arial"/>
          <w:szCs w:val="22"/>
        </w:rPr>
        <w:t>Mentorship</w:t>
      </w:r>
      <w:r w:rsidR="00AC2485">
        <w:rPr>
          <w:rFonts w:ascii="Arial" w:hAnsi="Arial" w:cs="Arial"/>
          <w:szCs w:val="22"/>
        </w:rPr>
        <w:t xml:space="preserve"> </w:t>
      </w:r>
      <w:r>
        <w:rPr>
          <w:rFonts w:ascii="Arial" w:hAnsi="Arial" w:cs="Arial"/>
          <w:szCs w:val="22"/>
        </w:rPr>
        <w:t>Award. For each item, if applicable, please describe</w:t>
      </w:r>
      <w:r w:rsidR="009937D0">
        <w:rPr>
          <w:rFonts w:ascii="Arial" w:hAnsi="Arial" w:cs="Arial"/>
          <w:szCs w:val="22"/>
        </w:rPr>
        <w:t xml:space="preserve"> the following</w:t>
      </w:r>
      <w:r>
        <w:rPr>
          <w:rFonts w:ascii="Arial" w:hAnsi="Arial" w:cs="Arial"/>
          <w:szCs w:val="22"/>
        </w:rPr>
        <w:t xml:space="preserve"> in detail</w:t>
      </w:r>
      <w:r w:rsidR="009937D0">
        <w:rPr>
          <w:rFonts w:ascii="Arial" w:hAnsi="Arial" w:cs="Arial"/>
          <w:szCs w:val="22"/>
        </w:rPr>
        <w:t xml:space="preserve"> for the nominee.</w:t>
      </w:r>
      <w:r>
        <w:rPr>
          <w:rFonts w:ascii="Arial" w:hAnsi="Arial" w:cs="Arial"/>
          <w:szCs w:val="22"/>
        </w:rPr>
        <w:t xml:space="preserve"> </w:t>
      </w:r>
    </w:p>
    <w:p w14:paraId="6769F252" w14:textId="77777777" w:rsidR="004B732A" w:rsidRPr="00426D47" w:rsidRDefault="004B732A" w:rsidP="004B732A">
      <w:pPr>
        <w:rPr>
          <w:rFonts w:ascii="Arial" w:hAnsi="Arial" w:cs="Arial"/>
          <w:szCs w:val="22"/>
        </w:rPr>
      </w:pPr>
    </w:p>
    <w:p w14:paraId="7F62CAC1" w14:textId="493D7FFD" w:rsidR="00B43F67" w:rsidRPr="00426D47" w:rsidRDefault="009937D0" w:rsidP="004B732A">
      <w:pPr>
        <w:rPr>
          <w:rFonts w:ascii="Arial" w:hAnsi="Arial" w:cs="Arial"/>
          <w:b/>
          <w:szCs w:val="22"/>
        </w:rPr>
      </w:pPr>
      <w:r w:rsidRPr="00426D47">
        <w:rPr>
          <w:rFonts w:ascii="Arial" w:hAnsi="Arial" w:cs="Arial"/>
          <w:b/>
          <w:szCs w:val="22"/>
        </w:rPr>
        <w:t xml:space="preserve">How </w:t>
      </w:r>
      <w:r w:rsidR="003F41A1" w:rsidRPr="00426D47">
        <w:rPr>
          <w:rFonts w:ascii="Arial" w:hAnsi="Arial" w:cs="Arial"/>
          <w:b/>
          <w:szCs w:val="22"/>
        </w:rPr>
        <w:t>h</w:t>
      </w:r>
      <w:r w:rsidRPr="00426D47">
        <w:rPr>
          <w:rFonts w:ascii="Arial" w:hAnsi="Arial" w:cs="Arial"/>
          <w:b/>
          <w:szCs w:val="22"/>
        </w:rPr>
        <w:t>as the nominee d</w:t>
      </w:r>
      <w:r w:rsidR="000210D3" w:rsidRPr="00426D47">
        <w:rPr>
          <w:rFonts w:ascii="Arial" w:hAnsi="Arial" w:cs="Arial"/>
          <w:b/>
          <w:szCs w:val="22"/>
        </w:rPr>
        <w:t xml:space="preserve">emonstrated </w:t>
      </w:r>
      <w:r w:rsidR="00C86F5F" w:rsidRPr="00426D47">
        <w:rPr>
          <w:rFonts w:ascii="Arial" w:hAnsi="Arial" w:cs="Arial"/>
          <w:b/>
          <w:szCs w:val="22"/>
        </w:rPr>
        <w:t>a</w:t>
      </w:r>
      <w:r w:rsidR="00B43F67" w:rsidRPr="00426D47">
        <w:rPr>
          <w:rFonts w:ascii="Arial" w:hAnsi="Arial" w:cs="Arial"/>
          <w:b/>
          <w:szCs w:val="22"/>
        </w:rPr>
        <w:t xml:space="preserve"> </w:t>
      </w:r>
      <w:r w:rsidR="0065271C" w:rsidRPr="00426D47">
        <w:rPr>
          <w:rFonts w:ascii="Arial" w:hAnsi="Arial" w:cs="Arial"/>
          <w:b/>
          <w:szCs w:val="22"/>
        </w:rPr>
        <w:t xml:space="preserve">sustained </w:t>
      </w:r>
      <w:r w:rsidR="00C86F5F" w:rsidRPr="00426D47">
        <w:rPr>
          <w:rFonts w:ascii="Arial" w:hAnsi="Arial" w:cs="Arial"/>
          <w:b/>
          <w:szCs w:val="22"/>
        </w:rPr>
        <w:t xml:space="preserve">commitment to </w:t>
      </w:r>
      <w:r w:rsidR="00643A57" w:rsidRPr="00426D47">
        <w:rPr>
          <w:rFonts w:ascii="Arial" w:hAnsi="Arial" w:cs="Arial"/>
          <w:b/>
          <w:szCs w:val="22"/>
        </w:rPr>
        <w:t>mentorship</w:t>
      </w:r>
      <w:r w:rsidR="003F41A1" w:rsidRPr="00426D47">
        <w:rPr>
          <w:rFonts w:ascii="Arial" w:hAnsi="Arial" w:cs="Arial"/>
          <w:b/>
          <w:szCs w:val="22"/>
        </w:rPr>
        <w:t>?</w:t>
      </w:r>
    </w:p>
    <w:p w14:paraId="0D4B737E" w14:textId="77777777" w:rsidR="00B43F67" w:rsidRPr="00426D47" w:rsidRDefault="00B43F67" w:rsidP="004B732A">
      <w:pPr>
        <w:rPr>
          <w:rFonts w:ascii="Arial" w:hAnsi="Arial" w:cs="Arial"/>
          <w:b/>
          <w:szCs w:val="22"/>
        </w:rPr>
      </w:pPr>
    </w:p>
    <w:p w14:paraId="02F6FB90" w14:textId="77777777" w:rsidR="00C11B10" w:rsidRDefault="00744140" w:rsidP="00F1613B">
      <w:pPr>
        <w:rPr>
          <w:rFonts w:ascii="Arial" w:hAnsi="Arial" w:cs="Arial"/>
          <w:szCs w:val="22"/>
        </w:rPr>
      </w:pPr>
      <w:r w:rsidRPr="001566FD">
        <w:rPr>
          <w:rFonts w:ascii="Arial" w:hAnsi="Arial" w:cs="Arial"/>
          <w:bCs/>
          <w:iCs/>
          <w:szCs w:val="22"/>
        </w:rPr>
        <w:t>Mentorship takes many forms, you may demonstrate mentorship within HOPA, your institution, professional settings, other regional or national organizations.</w:t>
      </w:r>
      <w:r>
        <w:rPr>
          <w:rFonts w:ascii="Arial" w:hAnsi="Arial" w:cs="Arial"/>
          <w:bCs/>
          <w:iCs/>
          <w:szCs w:val="22"/>
        </w:rPr>
        <w:t xml:space="preserve"> </w:t>
      </w:r>
      <w:r w:rsidR="003F41A1" w:rsidRPr="00256988">
        <w:rPr>
          <w:rFonts w:ascii="Arial" w:hAnsi="Arial" w:cs="Arial"/>
          <w:bCs/>
          <w:szCs w:val="22"/>
        </w:rPr>
        <w:t xml:space="preserve">This can include, but may not be limited </w:t>
      </w:r>
      <w:r w:rsidR="003F41A1" w:rsidRPr="005378B2">
        <w:rPr>
          <w:rFonts w:ascii="Arial" w:hAnsi="Arial" w:cs="Arial"/>
          <w:bCs/>
          <w:szCs w:val="22"/>
        </w:rPr>
        <w:t xml:space="preserve">to </w:t>
      </w:r>
      <w:r w:rsidR="0065271C" w:rsidRPr="005378B2">
        <w:rPr>
          <w:rFonts w:ascii="Arial" w:hAnsi="Arial" w:cs="Arial"/>
          <w:bCs/>
          <w:szCs w:val="22"/>
        </w:rPr>
        <w:t>mentorship of</w:t>
      </w:r>
      <w:r w:rsidR="00426D47" w:rsidRPr="005378B2">
        <w:rPr>
          <w:rFonts w:ascii="Arial" w:hAnsi="Arial" w:cs="Arial"/>
          <w:szCs w:val="22"/>
        </w:rPr>
        <w:t xml:space="preserve"> students, residents, pharmacy technicians and/or colleagues</w:t>
      </w:r>
      <w:r w:rsidR="00F11C49" w:rsidRPr="005378B2">
        <w:rPr>
          <w:rFonts w:ascii="Arial" w:hAnsi="Arial" w:cs="Arial"/>
          <w:szCs w:val="22"/>
        </w:rPr>
        <w:t>.</w:t>
      </w:r>
      <w:r w:rsidR="00F1613B" w:rsidRPr="005378B2">
        <w:rPr>
          <w:rFonts w:ascii="Arial" w:hAnsi="Arial" w:cs="Arial"/>
          <w:szCs w:val="22"/>
        </w:rPr>
        <w:t xml:space="preserve"> This response should</w:t>
      </w:r>
      <w:r w:rsidR="00C11B10">
        <w:rPr>
          <w:rFonts w:ascii="Arial" w:hAnsi="Arial" w:cs="Arial"/>
          <w:szCs w:val="22"/>
        </w:rPr>
        <w:t xml:space="preserve"> include examples of the impact of their mentorship.</w:t>
      </w:r>
    </w:p>
    <w:p w14:paraId="2896510A" w14:textId="7F317B1C" w:rsidR="000210D3" w:rsidRPr="00BB5B72" w:rsidRDefault="00F1613B" w:rsidP="004B732A">
      <w:pPr>
        <w:rPr>
          <w:rFonts w:ascii="Arial" w:hAnsi="Arial" w:cs="Arial"/>
          <w:bCs/>
          <w:iCs/>
          <w:szCs w:val="22"/>
        </w:rPr>
      </w:pPr>
      <w:r w:rsidRPr="005378B2">
        <w:rPr>
          <w:rFonts w:ascii="Arial" w:hAnsi="Arial" w:cs="Arial"/>
          <w:szCs w:val="22"/>
        </w:rPr>
        <w:t xml:space="preserve"> </w:t>
      </w:r>
    </w:p>
    <w:p w14:paraId="29AFAB33"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0"/>
            <w:enabled/>
            <w:calcOnExit w:val="0"/>
            <w:textInput/>
          </w:ffData>
        </w:fldChar>
      </w:r>
      <w:bookmarkStart w:id="21" w:name="Text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1"/>
      <w:r>
        <w:rPr>
          <w:rFonts w:ascii="Arial" w:hAnsi="Arial" w:cs="Arial"/>
          <w:szCs w:val="22"/>
        </w:rPr>
        <w:fldChar w:fldCharType="begin">
          <w:ffData>
            <w:name w:val="Text1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534790B4" w14:textId="77777777" w:rsidR="004B732A" w:rsidRDefault="004B732A" w:rsidP="004B732A">
      <w:pPr>
        <w:rPr>
          <w:rFonts w:ascii="Arial" w:hAnsi="Arial" w:cs="Arial"/>
          <w:szCs w:val="22"/>
        </w:rPr>
      </w:pPr>
    </w:p>
    <w:p w14:paraId="22CE722F" w14:textId="568D3A99" w:rsidR="006A4DC8" w:rsidRPr="006A4DC8" w:rsidRDefault="00BB5B72" w:rsidP="006A4DC8">
      <w:pPr>
        <w:rPr>
          <w:rFonts w:ascii="Arial" w:hAnsi="Arial" w:cs="Arial"/>
          <w:b/>
          <w:bCs/>
          <w:szCs w:val="22"/>
        </w:rPr>
      </w:pPr>
      <w:r w:rsidRPr="006A4DC8">
        <w:rPr>
          <w:rFonts w:ascii="Arial" w:hAnsi="Arial" w:cs="Arial"/>
          <w:b/>
          <w:bCs/>
          <w:szCs w:val="22"/>
        </w:rPr>
        <w:t>How has the nominee exemplified being a positive role model</w:t>
      </w:r>
      <w:r w:rsidR="006A4DC8" w:rsidRPr="006A4DC8">
        <w:rPr>
          <w:rFonts w:ascii="Arial" w:hAnsi="Arial" w:cs="Arial"/>
          <w:b/>
          <w:bCs/>
          <w:szCs w:val="22"/>
        </w:rPr>
        <w:t xml:space="preserve"> for pharmacists, pharmacy technicians, pharmacy residents, and/or pharmacy students</w:t>
      </w:r>
      <w:r w:rsidR="00E84E10">
        <w:rPr>
          <w:rFonts w:ascii="Arial" w:hAnsi="Arial" w:cs="Arial"/>
          <w:b/>
          <w:bCs/>
          <w:szCs w:val="22"/>
        </w:rPr>
        <w:t>?:</w:t>
      </w:r>
    </w:p>
    <w:p w14:paraId="558678A0" w14:textId="77777777" w:rsidR="006A4DC8" w:rsidRPr="00C52D63" w:rsidRDefault="006A4DC8" w:rsidP="00BB5B72">
      <w:pPr>
        <w:rPr>
          <w:rFonts w:ascii="Arial" w:hAnsi="Arial" w:cs="Arial"/>
          <w:b/>
          <w:bCs/>
          <w:szCs w:val="22"/>
        </w:rPr>
      </w:pPr>
    </w:p>
    <w:p w14:paraId="66D0EC52" w14:textId="77777777" w:rsidR="000210D3" w:rsidRPr="004B6E52" w:rsidRDefault="000210D3" w:rsidP="004B732A">
      <w:pPr>
        <w:rPr>
          <w:rFonts w:ascii="Arial" w:hAnsi="Arial" w:cs="Arial"/>
          <w:szCs w:val="22"/>
        </w:rPr>
      </w:pPr>
    </w:p>
    <w:p w14:paraId="7806F01C"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2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3D3658B5" w14:textId="77777777" w:rsidR="004B732A" w:rsidRDefault="004B732A" w:rsidP="004B732A">
      <w:pPr>
        <w:rPr>
          <w:rFonts w:ascii="Arial" w:hAnsi="Arial" w:cs="Arial"/>
          <w:szCs w:val="22"/>
        </w:rPr>
      </w:pPr>
    </w:p>
    <w:p w14:paraId="7D485581" w14:textId="77777777" w:rsidR="004B732A" w:rsidRDefault="004B732A" w:rsidP="00E84E10">
      <w:pPr>
        <w:rPr>
          <w:rFonts w:ascii="Arial" w:hAnsi="Arial" w:cs="Arial"/>
          <w:szCs w:val="22"/>
        </w:rPr>
      </w:pPr>
    </w:p>
    <w:p w14:paraId="5B053C82" w14:textId="762C7146" w:rsidR="004B732A" w:rsidRDefault="004B732A" w:rsidP="004B732A">
      <w:pPr>
        <w:rPr>
          <w:rFonts w:ascii="Arial" w:hAnsi="Arial" w:cs="Arial"/>
          <w:szCs w:val="22"/>
        </w:rPr>
      </w:pPr>
      <w:r>
        <w:rPr>
          <w:rFonts w:ascii="Arial" w:hAnsi="Arial" w:cs="Arial"/>
          <w:szCs w:val="22"/>
        </w:rPr>
        <w:t>In the space below, please provide any additional information you would like the committee to know about the nominee</w:t>
      </w:r>
      <w:r w:rsidR="00E84E10">
        <w:rPr>
          <w:rFonts w:ascii="Arial" w:hAnsi="Arial" w:cs="Arial"/>
          <w:szCs w:val="22"/>
        </w:rPr>
        <w:t>:</w:t>
      </w:r>
    </w:p>
    <w:p w14:paraId="72EF30CC" w14:textId="77777777" w:rsidR="004B732A" w:rsidRDefault="004B732A" w:rsidP="004B732A">
      <w:pPr>
        <w:rPr>
          <w:rFonts w:ascii="Arial" w:hAnsi="Arial" w:cs="Arial"/>
          <w:szCs w:val="22"/>
        </w:rPr>
      </w:pPr>
      <w:r>
        <w:rPr>
          <w:rFonts w:ascii="Arial" w:hAnsi="Arial" w:cs="Arial"/>
          <w:szCs w:val="22"/>
        </w:rPr>
        <w:t xml:space="preserve">  </w:t>
      </w: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1570ED43" w14:textId="57D68F45" w:rsidR="004B732A" w:rsidRDefault="004B732A" w:rsidP="00E84E10">
      <w:pPr>
        <w:rPr>
          <w:rFonts w:ascii="Arial" w:hAnsi="Arial" w:cs="Arial"/>
          <w:b/>
          <w:szCs w:val="22"/>
        </w:rPr>
      </w:pPr>
    </w:p>
    <w:p w14:paraId="284AF384" w14:textId="77777777" w:rsidR="004B732A" w:rsidRDefault="004B732A" w:rsidP="004B732A">
      <w:pPr>
        <w:jc w:val="center"/>
        <w:rPr>
          <w:rFonts w:ascii="Arial" w:hAnsi="Arial" w:cs="Arial"/>
          <w:szCs w:val="22"/>
        </w:rPr>
      </w:pPr>
    </w:p>
    <w:p w14:paraId="5E6CD010" w14:textId="77777777" w:rsidR="004B732A" w:rsidRDefault="004B732A" w:rsidP="004B732A">
      <w:pPr>
        <w:rPr>
          <w:rFonts w:ascii="Arial" w:hAnsi="Arial" w:cs="Arial"/>
          <w:szCs w:val="22"/>
        </w:rPr>
      </w:pPr>
      <w:r>
        <w:rPr>
          <w:rFonts w:ascii="Arial" w:hAnsi="Arial" w:cs="Arial"/>
          <w:szCs w:val="22"/>
        </w:rPr>
        <w:t xml:space="preserve">In the space below, please provide a proposed citation for the Award Plaque. (Please limit citation to 25 words or less.):  </w:t>
      </w:r>
    </w:p>
    <w:p w14:paraId="0F76F019" w14:textId="77777777" w:rsidR="008E683E" w:rsidRDefault="008E683E" w:rsidP="004B732A">
      <w:pPr>
        <w:rPr>
          <w:rFonts w:ascii="Arial" w:hAnsi="Arial" w:cs="Arial"/>
          <w:szCs w:val="22"/>
        </w:rPr>
      </w:pPr>
    </w:p>
    <w:p w14:paraId="60E5B357" w14:textId="77777777" w:rsidR="004B732A" w:rsidRDefault="004B732A" w:rsidP="004B732A">
      <w:pPr>
        <w:rPr>
          <w:rFonts w:ascii="Arial" w:hAnsi="Arial" w:cs="Arial"/>
          <w:szCs w:val="22"/>
        </w:rPr>
      </w:pP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671DFCA6" w14:textId="77777777" w:rsidR="004B732A" w:rsidRDefault="004B732A" w:rsidP="004B732A">
      <w:pPr>
        <w:rPr>
          <w:rFonts w:ascii="Arial" w:hAnsi="Arial" w:cs="Arial"/>
          <w:szCs w:val="22"/>
        </w:rPr>
      </w:pPr>
    </w:p>
    <w:p w14:paraId="047269AA" w14:textId="56FEC7F4" w:rsidR="004B732A" w:rsidRDefault="004B732A" w:rsidP="00397ABF">
      <w:pPr>
        <w:rPr>
          <w:rFonts w:ascii="Arial" w:hAnsi="Arial" w:cs="Arial"/>
          <w:b/>
          <w:szCs w:val="22"/>
        </w:rPr>
      </w:pPr>
      <w:r>
        <w:rPr>
          <w:rFonts w:ascii="Arial" w:hAnsi="Arial" w:cs="Arial"/>
          <w:szCs w:val="22"/>
        </w:rPr>
        <w:t xml:space="preserve">Example: </w:t>
      </w:r>
      <w:r w:rsidR="008E53E5" w:rsidRPr="008E53E5">
        <w:rPr>
          <w:rFonts w:ascii="Arial" w:hAnsi="Arial" w:cs="Arial"/>
          <w:i/>
          <w:szCs w:val="22"/>
        </w:rPr>
        <w:t>A</w:t>
      </w:r>
      <w:r w:rsidR="007D6D1F">
        <w:rPr>
          <w:rFonts w:ascii="Arial" w:hAnsi="Arial" w:cs="Arial"/>
          <w:i/>
          <w:szCs w:val="22"/>
        </w:rPr>
        <w:t xml:space="preserve">n </w:t>
      </w:r>
      <w:r w:rsidR="00785758">
        <w:rPr>
          <w:rFonts w:ascii="Arial" w:hAnsi="Arial" w:cs="Arial"/>
          <w:i/>
          <w:szCs w:val="22"/>
        </w:rPr>
        <w:t xml:space="preserve">exemplary </w:t>
      </w:r>
      <w:r w:rsidR="007D6D1F">
        <w:rPr>
          <w:rFonts w:ascii="Arial" w:hAnsi="Arial" w:cs="Arial"/>
          <w:i/>
          <w:szCs w:val="22"/>
        </w:rPr>
        <w:t>mentor who has</w:t>
      </w:r>
      <w:r w:rsidR="00785758">
        <w:rPr>
          <w:rFonts w:ascii="Arial" w:hAnsi="Arial" w:cs="Arial"/>
          <w:i/>
          <w:szCs w:val="22"/>
        </w:rPr>
        <w:t xml:space="preserve"> left a lasting impact on the profession </w:t>
      </w:r>
    </w:p>
    <w:sectPr w:rsidR="004B732A" w:rsidSect="00A47A4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E54B" w14:textId="77777777" w:rsidR="00EF2C3C" w:rsidRDefault="00EF2C3C">
      <w:r>
        <w:separator/>
      </w:r>
    </w:p>
  </w:endnote>
  <w:endnote w:type="continuationSeparator" w:id="0">
    <w:p w14:paraId="000B8F6C" w14:textId="77777777" w:rsidR="00EF2C3C" w:rsidRDefault="00EF2C3C">
      <w:r>
        <w:continuationSeparator/>
      </w:r>
    </w:p>
  </w:endnote>
  <w:endnote w:type="continuationNotice" w:id="1">
    <w:p w14:paraId="02BB6311" w14:textId="77777777" w:rsidR="00FA6BEA" w:rsidRDefault="00FA6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7DBA" w14:textId="77777777" w:rsidR="00EF2C3C" w:rsidRDefault="00EF2C3C">
      <w:r>
        <w:separator/>
      </w:r>
    </w:p>
  </w:footnote>
  <w:footnote w:type="continuationSeparator" w:id="0">
    <w:p w14:paraId="59402D6F" w14:textId="77777777" w:rsidR="00EF2C3C" w:rsidRDefault="00EF2C3C">
      <w:r>
        <w:continuationSeparator/>
      </w:r>
    </w:p>
  </w:footnote>
  <w:footnote w:type="continuationNotice" w:id="1">
    <w:p w14:paraId="6056F531" w14:textId="77777777" w:rsidR="00FA6BEA" w:rsidRDefault="00FA6B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F51AD"/>
    <w:multiLevelType w:val="hybridMultilevel"/>
    <w:tmpl w:val="3E84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868609">
    <w:abstractNumId w:val="0"/>
  </w:num>
  <w:num w:numId="2" w16cid:durableId="1878657406">
    <w:abstractNumId w:val="1"/>
  </w:num>
  <w:num w:numId="3" w16cid:durableId="4988545">
    <w:abstractNumId w:val="2"/>
  </w:num>
  <w:num w:numId="4" w16cid:durableId="16004985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2A"/>
    <w:rsid w:val="000001B9"/>
    <w:rsid w:val="00012B17"/>
    <w:rsid w:val="0001740A"/>
    <w:rsid w:val="000210D3"/>
    <w:rsid w:val="00050B47"/>
    <w:rsid w:val="000536AE"/>
    <w:rsid w:val="00063DC3"/>
    <w:rsid w:val="0008491E"/>
    <w:rsid w:val="00087606"/>
    <w:rsid w:val="00091FE5"/>
    <w:rsid w:val="00092542"/>
    <w:rsid w:val="000937E0"/>
    <w:rsid w:val="000A0CF3"/>
    <w:rsid w:val="000A4B15"/>
    <w:rsid w:val="000A6C41"/>
    <w:rsid w:val="000B1734"/>
    <w:rsid w:val="000B40BC"/>
    <w:rsid w:val="000B57B2"/>
    <w:rsid w:val="000C0F61"/>
    <w:rsid w:val="000C4FB2"/>
    <w:rsid w:val="000C6BA7"/>
    <w:rsid w:val="000D529E"/>
    <w:rsid w:val="000D6384"/>
    <w:rsid w:val="000E5B57"/>
    <w:rsid w:val="000F000A"/>
    <w:rsid w:val="000F3AB9"/>
    <w:rsid w:val="000F4342"/>
    <w:rsid w:val="000F6053"/>
    <w:rsid w:val="001012D0"/>
    <w:rsid w:val="00101C7B"/>
    <w:rsid w:val="00102C1F"/>
    <w:rsid w:val="00110C64"/>
    <w:rsid w:val="00112EFB"/>
    <w:rsid w:val="0011373E"/>
    <w:rsid w:val="001175B4"/>
    <w:rsid w:val="00121903"/>
    <w:rsid w:val="00124B70"/>
    <w:rsid w:val="00125237"/>
    <w:rsid w:val="00130BC1"/>
    <w:rsid w:val="00131440"/>
    <w:rsid w:val="0013286F"/>
    <w:rsid w:val="001355BF"/>
    <w:rsid w:val="0013664D"/>
    <w:rsid w:val="00145EDE"/>
    <w:rsid w:val="001500CE"/>
    <w:rsid w:val="00151EE5"/>
    <w:rsid w:val="00155A9F"/>
    <w:rsid w:val="00156081"/>
    <w:rsid w:val="001566FD"/>
    <w:rsid w:val="00163794"/>
    <w:rsid w:val="00164C6F"/>
    <w:rsid w:val="00175AF3"/>
    <w:rsid w:val="00183A42"/>
    <w:rsid w:val="00183E93"/>
    <w:rsid w:val="00185DD5"/>
    <w:rsid w:val="00185F5E"/>
    <w:rsid w:val="00196DA4"/>
    <w:rsid w:val="001A23F3"/>
    <w:rsid w:val="001A3C6A"/>
    <w:rsid w:val="001A59AC"/>
    <w:rsid w:val="001A62B8"/>
    <w:rsid w:val="001A71C5"/>
    <w:rsid w:val="001A7A91"/>
    <w:rsid w:val="001B5018"/>
    <w:rsid w:val="001C0040"/>
    <w:rsid w:val="001C1AA0"/>
    <w:rsid w:val="001F1CF6"/>
    <w:rsid w:val="001F43B8"/>
    <w:rsid w:val="001F5E17"/>
    <w:rsid w:val="0020592C"/>
    <w:rsid w:val="00207DCE"/>
    <w:rsid w:val="00210CC7"/>
    <w:rsid w:val="002175E1"/>
    <w:rsid w:val="00217D8C"/>
    <w:rsid w:val="0022319F"/>
    <w:rsid w:val="0022435C"/>
    <w:rsid w:val="00227D26"/>
    <w:rsid w:val="0023050B"/>
    <w:rsid w:val="00252545"/>
    <w:rsid w:val="00256988"/>
    <w:rsid w:val="00261C2C"/>
    <w:rsid w:val="002659DE"/>
    <w:rsid w:val="00281511"/>
    <w:rsid w:val="00281CF1"/>
    <w:rsid w:val="00296480"/>
    <w:rsid w:val="00297114"/>
    <w:rsid w:val="002A004A"/>
    <w:rsid w:val="002A179B"/>
    <w:rsid w:val="002B14FE"/>
    <w:rsid w:val="002B7E17"/>
    <w:rsid w:val="002C1B05"/>
    <w:rsid w:val="002C4CD8"/>
    <w:rsid w:val="002E0A43"/>
    <w:rsid w:val="002E0EA6"/>
    <w:rsid w:val="002E79ED"/>
    <w:rsid w:val="002F0807"/>
    <w:rsid w:val="002F17A3"/>
    <w:rsid w:val="002F66FB"/>
    <w:rsid w:val="002F6F48"/>
    <w:rsid w:val="00301E70"/>
    <w:rsid w:val="00304949"/>
    <w:rsid w:val="00306883"/>
    <w:rsid w:val="00316A60"/>
    <w:rsid w:val="003175C3"/>
    <w:rsid w:val="00321335"/>
    <w:rsid w:val="00324291"/>
    <w:rsid w:val="00326852"/>
    <w:rsid w:val="00340156"/>
    <w:rsid w:val="00340A68"/>
    <w:rsid w:val="0034292A"/>
    <w:rsid w:val="00354467"/>
    <w:rsid w:val="0036143B"/>
    <w:rsid w:val="00364DD5"/>
    <w:rsid w:val="00367551"/>
    <w:rsid w:val="00371ECA"/>
    <w:rsid w:val="00377744"/>
    <w:rsid w:val="00383D53"/>
    <w:rsid w:val="00390661"/>
    <w:rsid w:val="0039402E"/>
    <w:rsid w:val="00397ABF"/>
    <w:rsid w:val="00397E5A"/>
    <w:rsid w:val="003A5BE7"/>
    <w:rsid w:val="003B043E"/>
    <w:rsid w:val="003C7F5B"/>
    <w:rsid w:val="003D6FF1"/>
    <w:rsid w:val="003E4869"/>
    <w:rsid w:val="003F1E25"/>
    <w:rsid w:val="003F3741"/>
    <w:rsid w:val="003F41A1"/>
    <w:rsid w:val="003F7B7C"/>
    <w:rsid w:val="004031CF"/>
    <w:rsid w:val="004034A1"/>
    <w:rsid w:val="004046D7"/>
    <w:rsid w:val="00406609"/>
    <w:rsid w:val="00411C4C"/>
    <w:rsid w:val="00413D27"/>
    <w:rsid w:val="00413F6C"/>
    <w:rsid w:val="00426D47"/>
    <w:rsid w:val="00431D9F"/>
    <w:rsid w:val="00441754"/>
    <w:rsid w:val="004457B8"/>
    <w:rsid w:val="00445DA7"/>
    <w:rsid w:val="00453C94"/>
    <w:rsid w:val="00455BBA"/>
    <w:rsid w:val="00465B88"/>
    <w:rsid w:val="00470FBA"/>
    <w:rsid w:val="0047314B"/>
    <w:rsid w:val="004740D3"/>
    <w:rsid w:val="00484A12"/>
    <w:rsid w:val="00493DBD"/>
    <w:rsid w:val="00494516"/>
    <w:rsid w:val="004971B6"/>
    <w:rsid w:val="004977B0"/>
    <w:rsid w:val="004A13E7"/>
    <w:rsid w:val="004A663C"/>
    <w:rsid w:val="004B6E52"/>
    <w:rsid w:val="004B732A"/>
    <w:rsid w:val="004C03E6"/>
    <w:rsid w:val="004C0BAD"/>
    <w:rsid w:val="004C37C1"/>
    <w:rsid w:val="004C61A4"/>
    <w:rsid w:val="004D52F4"/>
    <w:rsid w:val="004D5A18"/>
    <w:rsid w:val="004E52C5"/>
    <w:rsid w:val="004F0091"/>
    <w:rsid w:val="004F1CFF"/>
    <w:rsid w:val="004F2495"/>
    <w:rsid w:val="00505509"/>
    <w:rsid w:val="00511D45"/>
    <w:rsid w:val="00512355"/>
    <w:rsid w:val="005148D1"/>
    <w:rsid w:val="00517B58"/>
    <w:rsid w:val="0052444A"/>
    <w:rsid w:val="005277F5"/>
    <w:rsid w:val="005302FC"/>
    <w:rsid w:val="00534FA2"/>
    <w:rsid w:val="005378B2"/>
    <w:rsid w:val="005378F1"/>
    <w:rsid w:val="005412EB"/>
    <w:rsid w:val="00543B81"/>
    <w:rsid w:val="00555E32"/>
    <w:rsid w:val="00561FC9"/>
    <w:rsid w:val="00563ED9"/>
    <w:rsid w:val="00572FAB"/>
    <w:rsid w:val="00574B08"/>
    <w:rsid w:val="0058293D"/>
    <w:rsid w:val="00591FB2"/>
    <w:rsid w:val="00591FEA"/>
    <w:rsid w:val="005A1776"/>
    <w:rsid w:val="005B7E1D"/>
    <w:rsid w:val="005C1DA9"/>
    <w:rsid w:val="005C315D"/>
    <w:rsid w:val="005D26FC"/>
    <w:rsid w:val="005D41A2"/>
    <w:rsid w:val="005E56C4"/>
    <w:rsid w:val="005F04F2"/>
    <w:rsid w:val="005F2D8C"/>
    <w:rsid w:val="00605B88"/>
    <w:rsid w:val="00623E1B"/>
    <w:rsid w:val="00624D61"/>
    <w:rsid w:val="00643A57"/>
    <w:rsid w:val="006517F8"/>
    <w:rsid w:val="00651933"/>
    <w:rsid w:val="0065245C"/>
    <w:rsid w:val="0065271C"/>
    <w:rsid w:val="0066376E"/>
    <w:rsid w:val="006716FF"/>
    <w:rsid w:val="00673133"/>
    <w:rsid w:val="00675EB5"/>
    <w:rsid w:val="00691446"/>
    <w:rsid w:val="00692FD6"/>
    <w:rsid w:val="00693F9D"/>
    <w:rsid w:val="00695BAF"/>
    <w:rsid w:val="006A1507"/>
    <w:rsid w:val="006A4DC8"/>
    <w:rsid w:val="006A772B"/>
    <w:rsid w:val="006B2727"/>
    <w:rsid w:val="006B7FBF"/>
    <w:rsid w:val="006C34B5"/>
    <w:rsid w:val="006C395E"/>
    <w:rsid w:val="006C3FD8"/>
    <w:rsid w:val="006C56CE"/>
    <w:rsid w:val="006D007E"/>
    <w:rsid w:val="006D1A12"/>
    <w:rsid w:val="006D720A"/>
    <w:rsid w:val="006E0870"/>
    <w:rsid w:val="006E71D9"/>
    <w:rsid w:val="006F170E"/>
    <w:rsid w:val="006F2BF1"/>
    <w:rsid w:val="006F2D38"/>
    <w:rsid w:val="006F5D6F"/>
    <w:rsid w:val="00703CD6"/>
    <w:rsid w:val="0070572F"/>
    <w:rsid w:val="0071046C"/>
    <w:rsid w:val="007212EA"/>
    <w:rsid w:val="00721657"/>
    <w:rsid w:val="00724F58"/>
    <w:rsid w:val="007266DD"/>
    <w:rsid w:val="00741454"/>
    <w:rsid w:val="00744140"/>
    <w:rsid w:val="00753676"/>
    <w:rsid w:val="007540B9"/>
    <w:rsid w:val="007547F9"/>
    <w:rsid w:val="00757F40"/>
    <w:rsid w:val="0077484F"/>
    <w:rsid w:val="00781102"/>
    <w:rsid w:val="0078379E"/>
    <w:rsid w:val="00785758"/>
    <w:rsid w:val="007861DC"/>
    <w:rsid w:val="007871C1"/>
    <w:rsid w:val="00795474"/>
    <w:rsid w:val="007956E4"/>
    <w:rsid w:val="007C353D"/>
    <w:rsid w:val="007C6D78"/>
    <w:rsid w:val="007C73A5"/>
    <w:rsid w:val="007D33EA"/>
    <w:rsid w:val="007D6D1F"/>
    <w:rsid w:val="007D7A1F"/>
    <w:rsid w:val="007E4358"/>
    <w:rsid w:val="007E7762"/>
    <w:rsid w:val="007F3339"/>
    <w:rsid w:val="007F5078"/>
    <w:rsid w:val="008041D6"/>
    <w:rsid w:val="008073EF"/>
    <w:rsid w:val="00810615"/>
    <w:rsid w:val="00830BF0"/>
    <w:rsid w:val="00831BED"/>
    <w:rsid w:val="00831C10"/>
    <w:rsid w:val="00832914"/>
    <w:rsid w:val="00832C16"/>
    <w:rsid w:val="008403E4"/>
    <w:rsid w:val="00845F81"/>
    <w:rsid w:val="00852624"/>
    <w:rsid w:val="008532AB"/>
    <w:rsid w:val="00855A15"/>
    <w:rsid w:val="0085603B"/>
    <w:rsid w:val="00865EE6"/>
    <w:rsid w:val="00866007"/>
    <w:rsid w:val="00874F41"/>
    <w:rsid w:val="00875B0D"/>
    <w:rsid w:val="00876EAD"/>
    <w:rsid w:val="00883805"/>
    <w:rsid w:val="008C2F70"/>
    <w:rsid w:val="008D023F"/>
    <w:rsid w:val="008D3270"/>
    <w:rsid w:val="008D4860"/>
    <w:rsid w:val="008E01E6"/>
    <w:rsid w:val="008E0D04"/>
    <w:rsid w:val="008E53E5"/>
    <w:rsid w:val="008E683E"/>
    <w:rsid w:val="008E7A2E"/>
    <w:rsid w:val="008F1088"/>
    <w:rsid w:val="009013E9"/>
    <w:rsid w:val="0090505F"/>
    <w:rsid w:val="009057B3"/>
    <w:rsid w:val="00907396"/>
    <w:rsid w:val="00914313"/>
    <w:rsid w:val="0092073A"/>
    <w:rsid w:val="00942E07"/>
    <w:rsid w:val="00947B48"/>
    <w:rsid w:val="009526F2"/>
    <w:rsid w:val="0096512D"/>
    <w:rsid w:val="00966721"/>
    <w:rsid w:val="00973E76"/>
    <w:rsid w:val="009937D0"/>
    <w:rsid w:val="009A55DE"/>
    <w:rsid w:val="009A70C9"/>
    <w:rsid w:val="009B4FA4"/>
    <w:rsid w:val="009B6C5F"/>
    <w:rsid w:val="009C1ECB"/>
    <w:rsid w:val="009C7238"/>
    <w:rsid w:val="009D36D2"/>
    <w:rsid w:val="009E19A8"/>
    <w:rsid w:val="009E3DFC"/>
    <w:rsid w:val="009E547C"/>
    <w:rsid w:val="009E6430"/>
    <w:rsid w:val="009E6483"/>
    <w:rsid w:val="009F20BF"/>
    <w:rsid w:val="00A06A8F"/>
    <w:rsid w:val="00A158C3"/>
    <w:rsid w:val="00A15EBA"/>
    <w:rsid w:val="00A16E80"/>
    <w:rsid w:val="00A239B0"/>
    <w:rsid w:val="00A2551C"/>
    <w:rsid w:val="00A30887"/>
    <w:rsid w:val="00A41C76"/>
    <w:rsid w:val="00A425A6"/>
    <w:rsid w:val="00A47A43"/>
    <w:rsid w:val="00A536F2"/>
    <w:rsid w:val="00A61E32"/>
    <w:rsid w:val="00A621BE"/>
    <w:rsid w:val="00A637AD"/>
    <w:rsid w:val="00A77017"/>
    <w:rsid w:val="00A83CFF"/>
    <w:rsid w:val="00A859B4"/>
    <w:rsid w:val="00AA5814"/>
    <w:rsid w:val="00AA6E79"/>
    <w:rsid w:val="00AB49D7"/>
    <w:rsid w:val="00AB702C"/>
    <w:rsid w:val="00AC07AE"/>
    <w:rsid w:val="00AC2485"/>
    <w:rsid w:val="00AC2BD9"/>
    <w:rsid w:val="00AC3B6B"/>
    <w:rsid w:val="00AC7883"/>
    <w:rsid w:val="00AD43BF"/>
    <w:rsid w:val="00AD5002"/>
    <w:rsid w:val="00AD5F2D"/>
    <w:rsid w:val="00AE043F"/>
    <w:rsid w:val="00AE32B8"/>
    <w:rsid w:val="00AF09D4"/>
    <w:rsid w:val="00AF1772"/>
    <w:rsid w:val="00AF7AFA"/>
    <w:rsid w:val="00B0161E"/>
    <w:rsid w:val="00B234DF"/>
    <w:rsid w:val="00B24897"/>
    <w:rsid w:val="00B27895"/>
    <w:rsid w:val="00B33209"/>
    <w:rsid w:val="00B33E7A"/>
    <w:rsid w:val="00B43183"/>
    <w:rsid w:val="00B43F67"/>
    <w:rsid w:val="00B5061D"/>
    <w:rsid w:val="00B63049"/>
    <w:rsid w:val="00B672A4"/>
    <w:rsid w:val="00B70DA6"/>
    <w:rsid w:val="00B763E2"/>
    <w:rsid w:val="00B76EB0"/>
    <w:rsid w:val="00B80FF2"/>
    <w:rsid w:val="00B86782"/>
    <w:rsid w:val="00B871BC"/>
    <w:rsid w:val="00B90039"/>
    <w:rsid w:val="00B96EAC"/>
    <w:rsid w:val="00BA151C"/>
    <w:rsid w:val="00BA163A"/>
    <w:rsid w:val="00BA4C9B"/>
    <w:rsid w:val="00BB5112"/>
    <w:rsid w:val="00BB5B72"/>
    <w:rsid w:val="00BD2EB5"/>
    <w:rsid w:val="00BE2B10"/>
    <w:rsid w:val="00BE4F4C"/>
    <w:rsid w:val="00BE781C"/>
    <w:rsid w:val="00BF04D5"/>
    <w:rsid w:val="00BF61CE"/>
    <w:rsid w:val="00C11B10"/>
    <w:rsid w:val="00C12B69"/>
    <w:rsid w:val="00C147B1"/>
    <w:rsid w:val="00C15AB2"/>
    <w:rsid w:val="00C27A2E"/>
    <w:rsid w:val="00C30B44"/>
    <w:rsid w:val="00C34D04"/>
    <w:rsid w:val="00C476E9"/>
    <w:rsid w:val="00C51FEA"/>
    <w:rsid w:val="00C52D63"/>
    <w:rsid w:val="00C53442"/>
    <w:rsid w:val="00C56B00"/>
    <w:rsid w:val="00C67E09"/>
    <w:rsid w:val="00C71B1E"/>
    <w:rsid w:val="00C8265F"/>
    <w:rsid w:val="00C82A79"/>
    <w:rsid w:val="00C836C4"/>
    <w:rsid w:val="00C84D94"/>
    <w:rsid w:val="00C86F5F"/>
    <w:rsid w:val="00C92C82"/>
    <w:rsid w:val="00C9498B"/>
    <w:rsid w:val="00C9799E"/>
    <w:rsid w:val="00CA6212"/>
    <w:rsid w:val="00CA68E4"/>
    <w:rsid w:val="00CB2C42"/>
    <w:rsid w:val="00CD1C46"/>
    <w:rsid w:val="00CD24F9"/>
    <w:rsid w:val="00CD49FE"/>
    <w:rsid w:val="00CE75DF"/>
    <w:rsid w:val="00CF28CE"/>
    <w:rsid w:val="00CF5398"/>
    <w:rsid w:val="00CF7553"/>
    <w:rsid w:val="00D00874"/>
    <w:rsid w:val="00D027BB"/>
    <w:rsid w:val="00D25B5D"/>
    <w:rsid w:val="00D364E6"/>
    <w:rsid w:val="00D521F9"/>
    <w:rsid w:val="00D64DD8"/>
    <w:rsid w:val="00D6524D"/>
    <w:rsid w:val="00D84AE6"/>
    <w:rsid w:val="00D90295"/>
    <w:rsid w:val="00DA0AB0"/>
    <w:rsid w:val="00DA57C5"/>
    <w:rsid w:val="00DD2080"/>
    <w:rsid w:val="00DE04B5"/>
    <w:rsid w:val="00DE0CCC"/>
    <w:rsid w:val="00DE61FF"/>
    <w:rsid w:val="00DF0278"/>
    <w:rsid w:val="00DF2831"/>
    <w:rsid w:val="00DF3701"/>
    <w:rsid w:val="00E007B4"/>
    <w:rsid w:val="00E01F38"/>
    <w:rsid w:val="00E03717"/>
    <w:rsid w:val="00E05457"/>
    <w:rsid w:val="00E1067C"/>
    <w:rsid w:val="00E11C9E"/>
    <w:rsid w:val="00E226BC"/>
    <w:rsid w:val="00E2437B"/>
    <w:rsid w:val="00E2573D"/>
    <w:rsid w:val="00E35763"/>
    <w:rsid w:val="00E46323"/>
    <w:rsid w:val="00E479BF"/>
    <w:rsid w:val="00E502B8"/>
    <w:rsid w:val="00E50CBC"/>
    <w:rsid w:val="00E552CB"/>
    <w:rsid w:val="00E62892"/>
    <w:rsid w:val="00E62D31"/>
    <w:rsid w:val="00E64E59"/>
    <w:rsid w:val="00E6657C"/>
    <w:rsid w:val="00E7201E"/>
    <w:rsid w:val="00E76A88"/>
    <w:rsid w:val="00E76E7B"/>
    <w:rsid w:val="00E84E10"/>
    <w:rsid w:val="00E91C2F"/>
    <w:rsid w:val="00E92C12"/>
    <w:rsid w:val="00E93352"/>
    <w:rsid w:val="00E93797"/>
    <w:rsid w:val="00E93F8F"/>
    <w:rsid w:val="00E95A66"/>
    <w:rsid w:val="00EA0EF2"/>
    <w:rsid w:val="00EB389E"/>
    <w:rsid w:val="00EB7C07"/>
    <w:rsid w:val="00EC5D8A"/>
    <w:rsid w:val="00EC6792"/>
    <w:rsid w:val="00ED1813"/>
    <w:rsid w:val="00ED3829"/>
    <w:rsid w:val="00ED4DB6"/>
    <w:rsid w:val="00ED63F8"/>
    <w:rsid w:val="00ED7CF1"/>
    <w:rsid w:val="00EE4FE0"/>
    <w:rsid w:val="00EE51E3"/>
    <w:rsid w:val="00EE5E2D"/>
    <w:rsid w:val="00EF223B"/>
    <w:rsid w:val="00EF2C3C"/>
    <w:rsid w:val="00EF758D"/>
    <w:rsid w:val="00F023F9"/>
    <w:rsid w:val="00F11C49"/>
    <w:rsid w:val="00F151B5"/>
    <w:rsid w:val="00F15DFC"/>
    <w:rsid w:val="00F1613B"/>
    <w:rsid w:val="00F2485E"/>
    <w:rsid w:val="00F24E19"/>
    <w:rsid w:val="00F263F9"/>
    <w:rsid w:val="00F270CF"/>
    <w:rsid w:val="00F27C08"/>
    <w:rsid w:val="00F37579"/>
    <w:rsid w:val="00F47A7E"/>
    <w:rsid w:val="00F51739"/>
    <w:rsid w:val="00F53B59"/>
    <w:rsid w:val="00F53DFC"/>
    <w:rsid w:val="00F571DF"/>
    <w:rsid w:val="00F620CA"/>
    <w:rsid w:val="00F667C8"/>
    <w:rsid w:val="00F67BB9"/>
    <w:rsid w:val="00F7261B"/>
    <w:rsid w:val="00F75CA6"/>
    <w:rsid w:val="00F9179C"/>
    <w:rsid w:val="00FA21D0"/>
    <w:rsid w:val="00FA3D5C"/>
    <w:rsid w:val="00FA58CB"/>
    <w:rsid w:val="00FA6BEA"/>
    <w:rsid w:val="00FB12D6"/>
    <w:rsid w:val="00FB20C6"/>
    <w:rsid w:val="00FB21CC"/>
    <w:rsid w:val="00FB53B9"/>
    <w:rsid w:val="00FC040F"/>
    <w:rsid w:val="00FC76CC"/>
    <w:rsid w:val="00FD2B8E"/>
    <w:rsid w:val="00FD3861"/>
    <w:rsid w:val="00FE2F55"/>
    <w:rsid w:val="00FE553B"/>
    <w:rsid w:val="00FF17E4"/>
    <w:rsid w:val="00FF434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C9F8"/>
  <w15:docId w15:val="{21E9F489-1343-4CCB-A3B3-CCFEAFD7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1"/>
      </w:numPr>
      <w:spacing w:before="240" w:after="60"/>
      <w:outlineLvl w:val="2"/>
    </w:pPr>
    <w:rPr>
      <w:b/>
    </w:rPr>
  </w:style>
  <w:style w:type="paragraph" w:styleId="Heading4">
    <w:name w:val="heading 4"/>
    <w:basedOn w:val="Normal"/>
    <w:next w:val="Normal"/>
    <w:link w:val="Heading4Char"/>
    <w:qFormat/>
    <w:rsid w:val="004B732A"/>
    <w:pPr>
      <w:keepNext/>
      <w:numPr>
        <w:ilvl w:val="3"/>
        <w:numId w:val="1"/>
      </w:numPr>
      <w:spacing w:before="240" w:after="60"/>
      <w:outlineLvl w:val="3"/>
    </w:pPr>
    <w:rPr>
      <w:b/>
      <w:i/>
    </w:rPr>
  </w:style>
  <w:style w:type="paragraph" w:styleId="Heading5">
    <w:name w:val="heading 5"/>
    <w:basedOn w:val="Normal"/>
    <w:next w:val="Normal"/>
    <w:link w:val="Heading5Char"/>
    <w:qFormat/>
    <w:rsid w:val="004B732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 w:type="character" w:styleId="FollowedHyperlink">
    <w:name w:val="FollowedHyperlink"/>
    <w:basedOn w:val="DefaultParagraphFont"/>
    <w:uiPriority w:val="99"/>
    <w:semiHidden/>
    <w:unhideWhenUsed/>
    <w:rsid w:val="009A7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hopar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www.hoparx.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F02202DE138243B35F0DC42AF80705" ma:contentTypeVersion="4" ma:contentTypeDescription="Create a new document." ma:contentTypeScope="" ma:versionID="11ff94051713324034a591b678da70d7">
  <xsd:schema xmlns:xsd="http://www.w3.org/2001/XMLSchema" xmlns:xs="http://www.w3.org/2001/XMLSchema" xmlns:p="http://schemas.microsoft.com/office/2006/metadata/properties" xmlns:ns2="0645cffa-71ba-41c6-9bae-cabfa52b5d5d" xmlns:ns3="8e4a37c4-1b82-4b1e-bc93-f087e07d1345" targetNamespace="http://schemas.microsoft.com/office/2006/metadata/properties" ma:root="true" ma:fieldsID="82453138eca6a0b809f337752c016d18" ns2:_="" ns3:_="">
    <xsd:import namespace="0645cffa-71ba-41c6-9bae-cabfa52b5d5d"/>
    <xsd:import namespace="8e4a37c4-1b82-4b1e-bc93-f087e07d13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5cffa-71ba-41c6-9bae-cabfa52b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a37c4-1b82-4b1e-bc93-f087e07d13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33B1F-DA56-4293-8D18-BEB0A85663BE}">
  <ds:schemaRefs>
    <ds:schemaRef ds:uri="http://schemas.microsoft.com/sharepoint/v3/contenttype/forms"/>
  </ds:schemaRefs>
</ds:datastoreItem>
</file>

<file path=customXml/itemProps2.xml><?xml version="1.0" encoding="utf-8"?>
<ds:datastoreItem xmlns:ds="http://schemas.openxmlformats.org/officeDocument/2006/customXml" ds:itemID="{6B8E06A7-8583-4C0C-B939-F4E17E2DA87E}">
  <ds:schemaRefs>
    <ds:schemaRef ds:uri="http://schemas.microsoft.com/office/2006/documentManagement/types"/>
    <ds:schemaRef ds:uri="http://purl.org/dc/terms/"/>
    <ds:schemaRef ds:uri="0645cffa-71ba-41c6-9bae-cabfa52b5d5d"/>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8e4a37c4-1b82-4b1e-bc93-f087e07d1345"/>
    <ds:schemaRef ds:uri="http://www.w3.org/XML/1998/namespace"/>
  </ds:schemaRefs>
</ds:datastoreItem>
</file>

<file path=customXml/itemProps3.xml><?xml version="1.0" encoding="utf-8"?>
<ds:datastoreItem xmlns:ds="http://schemas.openxmlformats.org/officeDocument/2006/customXml" ds:itemID="{7F76F538-1FBD-4521-9637-7A179A667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5cffa-71ba-41c6-9bae-cabfa52b5d5d"/>
    <ds:schemaRef ds:uri="8e4a37c4-1b82-4b1e-bc93-f087e07d1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7604</CharactersWithSpaces>
  <SharedDoc>false</SharedDoc>
  <HLinks>
    <vt:vector size="12" baseType="variant">
      <vt:variant>
        <vt:i4>196677</vt:i4>
      </vt:variant>
      <vt:variant>
        <vt:i4>210</vt:i4>
      </vt:variant>
      <vt:variant>
        <vt:i4>0</vt:i4>
      </vt:variant>
      <vt:variant>
        <vt:i4>5</vt:i4>
      </vt:variant>
      <vt:variant>
        <vt:lpwstr>https://www.hoparx.org/about/dei-at-hopa</vt:lpwstr>
      </vt:variant>
      <vt:variant>
        <vt:lpwstr/>
      </vt:variant>
      <vt:variant>
        <vt:i4>5439613</vt:i4>
      </vt:variant>
      <vt:variant>
        <vt:i4>0</vt:i4>
      </vt:variant>
      <vt:variant>
        <vt:i4>0</vt:i4>
      </vt:variant>
      <vt:variant>
        <vt:i4>5</vt:i4>
      </vt:variant>
      <vt:variant>
        <vt:lpwstr>mailto:info@hoparx.org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ataylor</dc:creator>
  <cp:keywords/>
  <dc:description/>
  <cp:lastModifiedBy>Dana Doyle</cp:lastModifiedBy>
  <cp:revision>4</cp:revision>
  <dcterms:created xsi:type="dcterms:W3CDTF">2023-07-06T19:18:00Z</dcterms:created>
  <dcterms:modified xsi:type="dcterms:W3CDTF">2023-08-28T20:14:00Z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0x0101003DF02202DE138243B35F0DC42AF80705</vt:lpwstr>
  </property>
</Properties>
</file>